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D24" w:rsidRPr="00782D24" w:rsidRDefault="008B6E50" w:rsidP="00782D24">
      <w:pPr>
        <w:jc w:val="center"/>
        <w:rPr>
          <w:rFonts w:ascii="Times New Roman" w:eastAsiaTheme="minorEastAsia" w:hAnsi="Times New Roman" w:cs="Times New Roman"/>
          <w:b/>
          <w:color w:val="002060"/>
          <w:sz w:val="32"/>
          <w:szCs w:val="24"/>
          <w:lang w:val="en-US" w:eastAsia="fr-LU"/>
        </w:rPr>
      </w:pPr>
      <w:bookmarkStart w:id="0" w:name="_GoBack"/>
      <w:bookmarkEnd w:id="0"/>
      <w:r>
        <w:rPr>
          <w:rFonts w:ascii="Times New Roman" w:eastAsiaTheme="minorEastAsia" w:hAnsi="Times New Roman" w:cs="Times New Roman"/>
          <w:b/>
          <w:color w:val="002060"/>
          <w:sz w:val="32"/>
          <w:szCs w:val="24"/>
          <w:lang w:val="en-US" w:eastAsia="fr-LU"/>
        </w:rPr>
        <w:t>New</w:t>
      </w:r>
      <w:r w:rsidR="00782D24" w:rsidRPr="00782D24">
        <w:rPr>
          <w:rFonts w:ascii="Times New Roman" w:eastAsiaTheme="minorEastAsia" w:hAnsi="Times New Roman" w:cs="Times New Roman"/>
          <w:b/>
          <w:color w:val="002060"/>
          <w:sz w:val="32"/>
          <w:szCs w:val="24"/>
          <w:lang w:val="en-US" w:eastAsia="fr-LU"/>
        </w:rPr>
        <w:t xml:space="preserve"> </w:t>
      </w:r>
      <w:r w:rsidR="00575144">
        <w:rPr>
          <w:rFonts w:ascii="Times New Roman" w:eastAsiaTheme="minorEastAsia" w:hAnsi="Times New Roman" w:cs="Times New Roman"/>
          <w:b/>
          <w:color w:val="002060"/>
          <w:sz w:val="32"/>
          <w:szCs w:val="24"/>
          <w:lang w:val="en-US" w:eastAsia="fr-LU"/>
        </w:rPr>
        <w:t>Luxembourg measures</w:t>
      </w:r>
    </w:p>
    <w:p w:rsidR="00241E30" w:rsidRPr="00B66BDB" w:rsidRDefault="00241E30" w:rsidP="0057225A">
      <w:pPr>
        <w:pBdr>
          <w:bottom w:val="double" w:sz="4" w:space="1" w:color="17365D" w:themeColor="text2" w:themeShade="BF"/>
        </w:pBdr>
        <w:jc w:val="center"/>
        <w:rPr>
          <w:rFonts w:ascii="Times New Roman" w:eastAsiaTheme="minorEastAsia" w:hAnsi="Times New Roman" w:cs="Times New Roman"/>
          <w:b/>
          <w:color w:val="002060"/>
          <w:sz w:val="32"/>
          <w:szCs w:val="24"/>
          <w:lang w:val="en-US" w:eastAsia="fr-LU"/>
        </w:rPr>
      </w:pPr>
    </w:p>
    <w:p w:rsidR="0030019E" w:rsidRPr="00B66BDB" w:rsidRDefault="0030019E">
      <w:pPr>
        <w:rPr>
          <w:rFonts w:ascii="Times New Roman" w:eastAsiaTheme="minorEastAsia" w:hAnsi="Times New Roman" w:cs="Times New Roman"/>
          <w:color w:val="002060"/>
          <w:sz w:val="24"/>
          <w:szCs w:val="24"/>
          <w:lang w:val="en-US" w:eastAsia="fr-LU"/>
        </w:rPr>
      </w:pPr>
    </w:p>
    <w:p w:rsidR="00575144" w:rsidRDefault="006D4E47" w:rsidP="00782D24">
      <w:pPr>
        <w:rPr>
          <w:rFonts w:ascii="Times New Roman" w:eastAsiaTheme="minorEastAsia" w:hAnsi="Times New Roman" w:cs="Times New Roman"/>
          <w:color w:val="002060"/>
          <w:sz w:val="24"/>
          <w:szCs w:val="24"/>
          <w:lang w:val="en-US" w:eastAsia="fr-LU"/>
        </w:rPr>
      </w:pPr>
      <w:r>
        <w:rPr>
          <w:rFonts w:ascii="Times New Roman" w:eastAsiaTheme="minorEastAsia" w:hAnsi="Times New Roman" w:cs="Times New Roman"/>
          <w:color w:val="002060"/>
          <w:sz w:val="24"/>
          <w:szCs w:val="24"/>
          <w:lang w:val="en-US" w:eastAsia="fr-LU"/>
        </w:rPr>
        <w:t>The following n</w:t>
      </w:r>
      <w:r w:rsidR="00575144">
        <w:rPr>
          <w:rFonts w:ascii="Times New Roman" w:eastAsiaTheme="minorEastAsia" w:hAnsi="Times New Roman" w:cs="Times New Roman"/>
          <w:color w:val="002060"/>
          <w:sz w:val="24"/>
          <w:szCs w:val="24"/>
          <w:lang w:val="en-US" w:eastAsia="fr-LU"/>
        </w:rPr>
        <w:t>ew measures have been recently enacted and are now in forced.</w:t>
      </w:r>
    </w:p>
    <w:p w:rsidR="00575144" w:rsidRDefault="00575144" w:rsidP="00782D24">
      <w:pPr>
        <w:rPr>
          <w:rFonts w:ascii="Times New Roman" w:eastAsiaTheme="minorEastAsia" w:hAnsi="Times New Roman" w:cs="Times New Roman"/>
          <w:color w:val="002060"/>
          <w:sz w:val="24"/>
          <w:szCs w:val="24"/>
          <w:lang w:val="en-US" w:eastAsia="fr-LU"/>
        </w:rPr>
      </w:pPr>
    </w:p>
    <w:p w:rsidR="00575144" w:rsidRPr="00575144" w:rsidRDefault="00575144" w:rsidP="00782D24">
      <w:pPr>
        <w:rPr>
          <w:rFonts w:ascii="Times New Roman" w:eastAsiaTheme="minorEastAsia" w:hAnsi="Times New Roman" w:cs="Times New Roman"/>
          <w:b/>
          <w:color w:val="002060"/>
          <w:sz w:val="24"/>
          <w:szCs w:val="24"/>
          <w:lang w:val="en-US" w:eastAsia="fr-LU"/>
        </w:rPr>
      </w:pPr>
      <w:r w:rsidRPr="00575144">
        <w:rPr>
          <w:rFonts w:ascii="Times New Roman" w:eastAsiaTheme="minorEastAsia" w:hAnsi="Times New Roman" w:cs="Times New Roman"/>
          <w:b/>
          <w:color w:val="002060"/>
          <w:sz w:val="24"/>
          <w:szCs w:val="24"/>
          <w:lang w:val="en-US" w:eastAsia="fr-LU"/>
        </w:rPr>
        <w:t>Step up</w:t>
      </w:r>
    </w:p>
    <w:p w:rsidR="00782E0B" w:rsidRDefault="00575144" w:rsidP="00782D24">
      <w:pPr>
        <w:rPr>
          <w:rFonts w:ascii="Times New Roman" w:eastAsiaTheme="minorEastAsia" w:hAnsi="Times New Roman" w:cs="Times New Roman"/>
          <w:color w:val="002060"/>
          <w:sz w:val="24"/>
          <w:szCs w:val="24"/>
          <w:lang w:val="en-US" w:eastAsia="fr-LU"/>
        </w:rPr>
      </w:pPr>
      <w:r>
        <w:rPr>
          <w:rFonts w:ascii="Times New Roman" w:eastAsiaTheme="minorEastAsia" w:hAnsi="Times New Roman" w:cs="Times New Roman"/>
          <w:color w:val="002060"/>
          <w:sz w:val="24"/>
          <w:szCs w:val="24"/>
          <w:lang w:val="en-US" w:eastAsia="fr-LU"/>
        </w:rPr>
        <w:t>In case a non-resident individual transfer</w:t>
      </w:r>
      <w:r w:rsidR="00C92E09" w:rsidRPr="00312C59">
        <w:rPr>
          <w:rFonts w:ascii="Times New Roman" w:eastAsiaTheme="minorEastAsia" w:hAnsi="Times New Roman" w:cs="Times New Roman"/>
          <w:color w:val="002060"/>
          <w:sz w:val="24"/>
          <w:szCs w:val="24"/>
          <w:lang w:val="en-US" w:eastAsia="fr-LU"/>
        </w:rPr>
        <w:t>s</w:t>
      </w:r>
      <w:r>
        <w:rPr>
          <w:rFonts w:ascii="Times New Roman" w:eastAsiaTheme="minorEastAsia" w:hAnsi="Times New Roman" w:cs="Times New Roman"/>
          <w:color w:val="002060"/>
          <w:sz w:val="24"/>
          <w:szCs w:val="24"/>
          <w:lang w:val="en-US" w:eastAsia="fr-LU"/>
        </w:rPr>
        <w:t xml:space="preserve"> its tax </w:t>
      </w:r>
      <w:r w:rsidRPr="00312C59">
        <w:rPr>
          <w:rFonts w:ascii="Times New Roman" w:eastAsiaTheme="minorEastAsia" w:hAnsi="Times New Roman" w:cs="Times New Roman"/>
          <w:color w:val="002060"/>
          <w:sz w:val="24"/>
          <w:szCs w:val="24"/>
          <w:lang w:val="en-US" w:eastAsia="fr-LU"/>
        </w:rPr>
        <w:t xml:space="preserve">residence </w:t>
      </w:r>
      <w:r w:rsidR="00C92E09" w:rsidRPr="00312C59">
        <w:rPr>
          <w:rFonts w:ascii="Times New Roman" w:eastAsiaTheme="minorEastAsia" w:hAnsi="Times New Roman" w:cs="Times New Roman"/>
          <w:color w:val="002060"/>
          <w:sz w:val="24"/>
          <w:szCs w:val="24"/>
          <w:lang w:val="en-US" w:eastAsia="fr-LU"/>
        </w:rPr>
        <w:t xml:space="preserve">to </w:t>
      </w:r>
      <w:r w:rsidRPr="00312C59">
        <w:rPr>
          <w:rFonts w:ascii="Times New Roman" w:eastAsiaTheme="minorEastAsia" w:hAnsi="Times New Roman" w:cs="Times New Roman"/>
          <w:color w:val="002060"/>
          <w:sz w:val="24"/>
          <w:szCs w:val="24"/>
          <w:lang w:val="en-US" w:eastAsia="fr-LU"/>
        </w:rPr>
        <w:t>Luxembourg</w:t>
      </w:r>
      <w:r>
        <w:rPr>
          <w:rFonts w:ascii="Times New Roman" w:eastAsiaTheme="minorEastAsia" w:hAnsi="Times New Roman" w:cs="Times New Roman"/>
          <w:color w:val="002060"/>
          <w:sz w:val="24"/>
          <w:szCs w:val="24"/>
          <w:lang w:val="en-US" w:eastAsia="fr-LU"/>
        </w:rPr>
        <w:t xml:space="preserve">, </w:t>
      </w:r>
      <w:r w:rsidR="00782E0B">
        <w:rPr>
          <w:rFonts w:ascii="Times New Roman" w:eastAsiaTheme="minorEastAsia" w:hAnsi="Times New Roman" w:cs="Times New Roman"/>
          <w:color w:val="002060"/>
          <w:sz w:val="24"/>
          <w:szCs w:val="24"/>
          <w:lang w:val="en-US" w:eastAsia="fr-LU"/>
        </w:rPr>
        <w:t>the acquisition price of important participations (more than 10% in the share capital) he owns in companies shall be valued</w:t>
      </w:r>
      <w:r w:rsidR="00C92E09">
        <w:rPr>
          <w:rFonts w:ascii="Times New Roman" w:eastAsiaTheme="minorEastAsia" w:hAnsi="Times New Roman" w:cs="Times New Roman"/>
          <w:color w:val="002060"/>
          <w:sz w:val="24"/>
          <w:szCs w:val="24"/>
          <w:lang w:val="en-US" w:eastAsia="fr-LU"/>
        </w:rPr>
        <w:t>,</w:t>
      </w:r>
      <w:r w:rsidR="00782E0B">
        <w:rPr>
          <w:rFonts w:ascii="Times New Roman" w:eastAsiaTheme="minorEastAsia" w:hAnsi="Times New Roman" w:cs="Times New Roman"/>
          <w:color w:val="002060"/>
          <w:sz w:val="24"/>
          <w:szCs w:val="24"/>
          <w:lang w:val="en-US" w:eastAsia="fr-LU"/>
        </w:rPr>
        <w:t xml:space="preserve"> from a Luxembourg point of view</w:t>
      </w:r>
      <w:r w:rsidR="00C92E09">
        <w:rPr>
          <w:rFonts w:ascii="Times New Roman" w:eastAsiaTheme="minorEastAsia" w:hAnsi="Times New Roman" w:cs="Times New Roman"/>
          <w:color w:val="002060"/>
          <w:sz w:val="24"/>
          <w:szCs w:val="24"/>
          <w:lang w:val="en-US" w:eastAsia="fr-LU"/>
        </w:rPr>
        <w:t>,</w:t>
      </w:r>
      <w:r w:rsidR="00782E0B">
        <w:rPr>
          <w:rFonts w:ascii="Times New Roman" w:eastAsiaTheme="minorEastAsia" w:hAnsi="Times New Roman" w:cs="Times New Roman"/>
          <w:color w:val="002060"/>
          <w:sz w:val="24"/>
          <w:szCs w:val="24"/>
          <w:lang w:val="en-US" w:eastAsia="fr-LU"/>
        </w:rPr>
        <w:t xml:space="preserve"> </w:t>
      </w:r>
      <w:r w:rsidR="00C92E09" w:rsidRPr="00312C59">
        <w:rPr>
          <w:rFonts w:ascii="Times New Roman" w:eastAsiaTheme="minorEastAsia" w:hAnsi="Times New Roman" w:cs="Times New Roman"/>
          <w:color w:val="002060"/>
          <w:sz w:val="24"/>
          <w:szCs w:val="24"/>
          <w:lang w:val="en-US" w:eastAsia="fr-LU"/>
        </w:rPr>
        <w:t>at</w:t>
      </w:r>
      <w:r w:rsidR="00C92E09">
        <w:rPr>
          <w:rFonts w:ascii="Times New Roman" w:eastAsiaTheme="minorEastAsia" w:hAnsi="Times New Roman" w:cs="Times New Roman"/>
          <w:color w:val="002060"/>
          <w:sz w:val="24"/>
          <w:szCs w:val="24"/>
          <w:lang w:val="en-US" w:eastAsia="fr-LU"/>
        </w:rPr>
        <w:t xml:space="preserve"> </w:t>
      </w:r>
      <w:r w:rsidR="00782E0B">
        <w:rPr>
          <w:rFonts w:ascii="Times New Roman" w:eastAsiaTheme="minorEastAsia" w:hAnsi="Times New Roman" w:cs="Times New Roman"/>
          <w:color w:val="002060"/>
          <w:sz w:val="24"/>
          <w:szCs w:val="24"/>
          <w:lang w:val="en-US" w:eastAsia="fr-LU"/>
        </w:rPr>
        <w:t xml:space="preserve">market value </w:t>
      </w:r>
      <w:r w:rsidR="00782E0B" w:rsidRPr="00782E0B">
        <w:rPr>
          <w:rFonts w:ascii="Times New Roman" w:eastAsiaTheme="minorEastAsia" w:hAnsi="Times New Roman" w:cs="Times New Roman"/>
          <w:color w:val="002060"/>
          <w:sz w:val="24"/>
          <w:szCs w:val="24"/>
          <w:u w:val="single"/>
          <w:lang w:val="en-US" w:eastAsia="fr-LU"/>
        </w:rPr>
        <w:t>at the date of transfer of tax residence</w:t>
      </w:r>
      <w:r w:rsidR="00782E0B">
        <w:rPr>
          <w:rFonts w:ascii="Times New Roman" w:eastAsiaTheme="minorEastAsia" w:hAnsi="Times New Roman" w:cs="Times New Roman"/>
          <w:color w:val="002060"/>
          <w:sz w:val="24"/>
          <w:szCs w:val="24"/>
          <w:lang w:val="en-US" w:eastAsia="fr-LU"/>
        </w:rPr>
        <w:t xml:space="preserve">. </w:t>
      </w:r>
      <w:r w:rsidR="00C92E09">
        <w:rPr>
          <w:rFonts w:ascii="Times New Roman" w:eastAsiaTheme="minorEastAsia" w:hAnsi="Times New Roman" w:cs="Times New Roman"/>
          <w:color w:val="002060"/>
          <w:sz w:val="24"/>
          <w:szCs w:val="24"/>
          <w:lang w:val="en-US" w:eastAsia="fr-LU"/>
        </w:rPr>
        <w:t>I</w:t>
      </w:r>
      <w:r w:rsidR="00782E0B">
        <w:rPr>
          <w:rFonts w:ascii="Times New Roman" w:eastAsiaTheme="minorEastAsia" w:hAnsi="Times New Roman" w:cs="Times New Roman"/>
          <w:color w:val="002060"/>
          <w:sz w:val="24"/>
          <w:szCs w:val="24"/>
          <w:lang w:val="en-US" w:eastAsia="fr-LU"/>
        </w:rPr>
        <w:t xml:space="preserve">n case </w:t>
      </w:r>
      <w:r w:rsidR="00782E0B" w:rsidRPr="00312C59">
        <w:rPr>
          <w:rFonts w:ascii="Times New Roman" w:eastAsiaTheme="minorEastAsia" w:hAnsi="Times New Roman" w:cs="Times New Roman"/>
          <w:color w:val="002060"/>
          <w:sz w:val="24"/>
          <w:szCs w:val="24"/>
          <w:lang w:val="en-US" w:eastAsia="fr-LU"/>
        </w:rPr>
        <w:t xml:space="preserve">of </w:t>
      </w:r>
      <w:r w:rsidR="00C92E09" w:rsidRPr="00312C59">
        <w:rPr>
          <w:rFonts w:ascii="Times New Roman" w:eastAsiaTheme="minorEastAsia" w:hAnsi="Times New Roman" w:cs="Times New Roman"/>
          <w:color w:val="002060"/>
          <w:sz w:val="24"/>
          <w:szCs w:val="24"/>
          <w:lang w:val="en-US" w:eastAsia="fr-LU"/>
        </w:rPr>
        <w:t xml:space="preserve">a </w:t>
      </w:r>
      <w:r w:rsidR="00782E0B" w:rsidRPr="00312C59">
        <w:rPr>
          <w:rFonts w:ascii="Times New Roman" w:eastAsiaTheme="minorEastAsia" w:hAnsi="Times New Roman" w:cs="Times New Roman"/>
          <w:color w:val="002060"/>
          <w:sz w:val="24"/>
          <w:szCs w:val="24"/>
          <w:lang w:val="en-US" w:eastAsia="fr-LU"/>
        </w:rPr>
        <w:t>further disposal, no capital gain</w:t>
      </w:r>
      <w:r w:rsidR="00C92E09" w:rsidRPr="00312C59">
        <w:rPr>
          <w:rFonts w:ascii="Times New Roman" w:eastAsiaTheme="minorEastAsia" w:hAnsi="Times New Roman" w:cs="Times New Roman"/>
          <w:color w:val="002060"/>
          <w:sz w:val="24"/>
          <w:szCs w:val="24"/>
          <w:lang w:val="en-US" w:eastAsia="fr-LU"/>
        </w:rPr>
        <w:t xml:space="preserve"> shall be taxed</w:t>
      </w:r>
      <w:r w:rsidR="00782E0B" w:rsidRPr="00312C59">
        <w:rPr>
          <w:rFonts w:ascii="Times New Roman" w:eastAsiaTheme="minorEastAsia" w:hAnsi="Times New Roman" w:cs="Times New Roman"/>
          <w:color w:val="002060"/>
          <w:sz w:val="24"/>
          <w:szCs w:val="24"/>
          <w:lang w:val="en-US" w:eastAsia="fr-LU"/>
        </w:rPr>
        <w:t xml:space="preserve"> in Luxembourg on the increase in value of these participations for the period </w:t>
      </w:r>
      <w:r w:rsidR="00C92E09" w:rsidRPr="00312C59">
        <w:rPr>
          <w:rFonts w:ascii="Times New Roman" w:eastAsiaTheme="minorEastAsia" w:hAnsi="Times New Roman" w:cs="Times New Roman"/>
          <w:color w:val="002060"/>
          <w:sz w:val="24"/>
          <w:szCs w:val="24"/>
          <w:lang w:val="en-US" w:eastAsia="fr-LU"/>
        </w:rPr>
        <w:t>before the change of residence of the individual</w:t>
      </w:r>
      <w:r w:rsidR="00312C59" w:rsidRPr="00312C59">
        <w:rPr>
          <w:rFonts w:ascii="Times New Roman" w:eastAsiaTheme="minorEastAsia" w:hAnsi="Times New Roman" w:cs="Times New Roman"/>
          <w:color w:val="002060"/>
          <w:sz w:val="24"/>
          <w:szCs w:val="24"/>
          <w:lang w:val="en-US" w:eastAsia="fr-LU"/>
        </w:rPr>
        <w:t>.</w:t>
      </w:r>
    </w:p>
    <w:p w:rsidR="00782E0B" w:rsidRPr="00C92E09" w:rsidRDefault="006A1CFE" w:rsidP="00782D24">
      <w:pPr>
        <w:rPr>
          <w:rFonts w:ascii="Times New Roman" w:eastAsiaTheme="minorEastAsia" w:hAnsi="Times New Roman" w:cs="Times New Roman"/>
          <w:strike/>
          <w:color w:val="002060"/>
          <w:sz w:val="24"/>
          <w:szCs w:val="24"/>
          <w:lang w:val="en-US" w:eastAsia="fr-LU"/>
        </w:rPr>
      </w:pPr>
      <w:r>
        <w:rPr>
          <w:rFonts w:ascii="Times New Roman" w:eastAsiaTheme="minorEastAsia" w:hAnsi="Times New Roman" w:cs="Times New Roman"/>
          <w:color w:val="002060"/>
          <w:sz w:val="24"/>
          <w:szCs w:val="24"/>
          <w:lang w:val="en-US" w:eastAsia="fr-LU"/>
        </w:rPr>
        <w:t xml:space="preserve">Moreover, some solutions exist to contribute in kind such participations to Luxembourg companies which would be afterwards exempted </w:t>
      </w:r>
      <w:r w:rsidRPr="00312C59">
        <w:rPr>
          <w:rFonts w:ascii="Times New Roman" w:eastAsiaTheme="minorEastAsia" w:hAnsi="Times New Roman" w:cs="Times New Roman"/>
          <w:color w:val="002060"/>
          <w:sz w:val="24"/>
          <w:szCs w:val="24"/>
          <w:lang w:val="en-US" w:eastAsia="fr-LU"/>
        </w:rPr>
        <w:t xml:space="preserve">from </w:t>
      </w:r>
      <w:r w:rsidR="00312C59" w:rsidRPr="00312C59">
        <w:rPr>
          <w:rFonts w:ascii="Times New Roman" w:eastAsiaTheme="minorEastAsia" w:hAnsi="Times New Roman" w:cs="Times New Roman"/>
          <w:color w:val="002060"/>
          <w:sz w:val="24"/>
          <w:szCs w:val="24"/>
          <w:lang w:val="en-US" w:eastAsia="fr-LU"/>
        </w:rPr>
        <w:t>potential</w:t>
      </w:r>
      <w:r w:rsidR="00C92E09">
        <w:rPr>
          <w:rFonts w:ascii="Times New Roman" w:eastAsiaTheme="minorEastAsia" w:hAnsi="Times New Roman" w:cs="Times New Roman"/>
          <w:color w:val="002060"/>
          <w:sz w:val="24"/>
          <w:szCs w:val="24"/>
          <w:lang w:val="en-US" w:eastAsia="fr-LU"/>
        </w:rPr>
        <w:t xml:space="preserve"> </w:t>
      </w:r>
      <w:r>
        <w:rPr>
          <w:rFonts w:ascii="Times New Roman" w:eastAsiaTheme="minorEastAsia" w:hAnsi="Times New Roman" w:cs="Times New Roman"/>
          <w:color w:val="002060"/>
          <w:sz w:val="24"/>
          <w:szCs w:val="24"/>
          <w:lang w:val="en-US" w:eastAsia="fr-LU"/>
        </w:rPr>
        <w:t>capital gain taxation</w:t>
      </w:r>
      <w:r w:rsidR="00C92E09">
        <w:rPr>
          <w:rFonts w:ascii="Times New Roman" w:eastAsiaTheme="minorEastAsia" w:hAnsi="Times New Roman" w:cs="Times New Roman"/>
          <w:color w:val="002060"/>
          <w:sz w:val="24"/>
          <w:szCs w:val="24"/>
          <w:lang w:val="en-US" w:eastAsia="fr-LU"/>
        </w:rPr>
        <w:t>.</w:t>
      </w:r>
    </w:p>
    <w:p w:rsidR="00575144" w:rsidRDefault="00575144" w:rsidP="00782D24">
      <w:pPr>
        <w:rPr>
          <w:rFonts w:ascii="Times New Roman" w:eastAsiaTheme="minorEastAsia" w:hAnsi="Times New Roman" w:cs="Times New Roman"/>
          <w:color w:val="002060"/>
          <w:sz w:val="24"/>
          <w:szCs w:val="24"/>
          <w:lang w:val="en-US" w:eastAsia="fr-LU"/>
        </w:rPr>
      </w:pPr>
    </w:p>
    <w:p w:rsidR="006A1CFE" w:rsidRPr="00882038" w:rsidRDefault="006A1CFE" w:rsidP="00782D24">
      <w:pPr>
        <w:rPr>
          <w:rFonts w:ascii="Times New Roman" w:eastAsiaTheme="minorEastAsia" w:hAnsi="Times New Roman" w:cs="Times New Roman"/>
          <w:b/>
          <w:color w:val="002060"/>
          <w:sz w:val="24"/>
          <w:szCs w:val="24"/>
          <w:lang w:val="en-US" w:eastAsia="fr-LU"/>
        </w:rPr>
      </w:pPr>
      <w:r w:rsidRPr="00882038">
        <w:rPr>
          <w:rFonts w:ascii="Times New Roman" w:eastAsiaTheme="minorEastAsia" w:hAnsi="Times New Roman" w:cs="Times New Roman"/>
          <w:b/>
          <w:color w:val="002060"/>
          <w:sz w:val="24"/>
          <w:szCs w:val="24"/>
          <w:lang w:val="en-US" w:eastAsia="fr-LU"/>
        </w:rPr>
        <w:t>Reduction of the net wealth tax rate</w:t>
      </w:r>
    </w:p>
    <w:p w:rsidR="00E17824" w:rsidRPr="003A6F33" w:rsidRDefault="00E17824" w:rsidP="00782D24">
      <w:pPr>
        <w:rPr>
          <w:rFonts w:ascii="Times New Roman" w:eastAsiaTheme="minorEastAsia" w:hAnsi="Times New Roman" w:cs="Times New Roman"/>
          <w:color w:val="002060"/>
          <w:sz w:val="24"/>
          <w:szCs w:val="24"/>
          <w:lang w:val="en-US" w:eastAsia="fr-LU"/>
        </w:rPr>
      </w:pPr>
      <w:r w:rsidRPr="003A6F33">
        <w:rPr>
          <w:rFonts w:ascii="Times New Roman" w:eastAsiaTheme="minorEastAsia" w:hAnsi="Times New Roman" w:cs="Times New Roman"/>
          <w:color w:val="002060"/>
          <w:sz w:val="24"/>
          <w:szCs w:val="24"/>
          <w:lang w:val="en-US" w:eastAsia="fr-LU"/>
        </w:rPr>
        <w:t xml:space="preserve">The rate of Net Wealth Tax shall be 0,05% on the net taxable </w:t>
      </w:r>
      <w:r w:rsidRPr="00312C59">
        <w:rPr>
          <w:rFonts w:ascii="Times New Roman" w:eastAsiaTheme="minorEastAsia" w:hAnsi="Times New Roman" w:cs="Times New Roman"/>
          <w:color w:val="002060"/>
          <w:sz w:val="24"/>
          <w:szCs w:val="24"/>
          <w:lang w:val="en-US" w:eastAsia="fr-LU"/>
        </w:rPr>
        <w:t xml:space="preserve">wealth </w:t>
      </w:r>
      <w:r w:rsidR="00587353" w:rsidRPr="00312C59">
        <w:rPr>
          <w:rFonts w:ascii="Times New Roman" w:eastAsiaTheme="minorEastAsia" w:hAnsi="Times New Roman" w:cs="Times New Roman"/>
          <w:color w:val="002060"/>
          <w:sz w:val="24"/>
          <w:szCs w:val="24"/>
          <w:lang w:val="en-US" w:eastAsia="fr-LU"/>
        </w:rPr>
        <w:t>exceeding</w:t>
      </w:r>
      <w:r w:rsidR="00587353">
        <w:rPr>
          <w:rFonts w:ascii="Times New Roman" w:eastAsiaTheme="minorEastAsia" w:hAnsi="Times New Roman" w:cs="Times New Roman"/>
          <w:color w:val="002060"/>
          <w:sz w:val="24"/>
          <w:szCs w:val="24"/>
          <w:lang w:val="en-US" w:eastAsia="fr-LU"/>
        </w:rPr>
        <w:t xml:space="preserve"> </w:t>
      </w:r>
      <w:r w:rsidRPr="003A6F33">
        <w:rPr>
          <w:rFonts w:ascii="Times New Roman" w:eastAsiaTheme="minorEastAsia" w:hAnsi="Times New Roman" w:cs="Times New Roman"/>
          <w:color w:val="002060"/>
          <w:sz w:val="24"/>
          <w:szCs w:val="24"/>
          <w:lang w:val="en-US" w:eastAsia="fr-LU"/>
        </w:rPr>
        <w:t xml:space="preserve">500 M EUR, instead of the common 0,5% rate. This latter rate shall continue to apply on the </w:t>
      </w:r>
      <w:r w:rsidR="00587353">
        <w:rPr>
          <w:rFonts w:ascii="Times New Roman" w:eastAsiaTheme="minorEastAsia" w:hAnsi="Times New Roman" w:cs="Times New Roman"/>
          <w:color w:val="002060"/>
          <w:sz w:val="24"/>
          <w:szCs w:val="24"/>
          <w:lang w:val="en-US" w:eastAsia="fr-LU"/>
        </w:rPr>
        <w:t>n</w:t>
      </w:r>
      <w:r w:rsidRPr="003A6F33">
        <w:rPr>
          <w:rFonts w:ascii="Times New Roman" w:eastAsiaTheme="minorEastAsia" w:hAnsi="Times New Roman" w:cs="Times New Roman"/>
          <w:color w:val="002060"/>
          <w:sz w:val="24"/>
          <w:szCs w:val="24"/>
          <w:lang w:val="en-US" w:eastAsia="fr-LU"/>
        </w:rPr>
        <w:t>et taxable wealth under 500 M EUR.</w:t>
      </w:r>
    </w:p>
    <w:p w:rsidR="00E17824" w:rsidRPr="00E17824" w:rsidRDefault="00E17824" w:rsidP="00782D24">
      <w:pPr>
        <w:rPr>
          <w:rFonts w:ascii="Times New Roman" w:eastAsiaTheme="minorEastAsia" w:hAnsi="Times New Roman" w:cs="Times New Roman"/>
          <w:color w:val="002060"/>
          <w:sz w:val="24"/>
          <w:szCs w:val="24"/>
          <w:lang w:val="en-US" w:eastAsia="fr-LU"/>
        </w:rPr>
      </w:pPr>
      <w:r w:rsidRPr="00E17824">
        <w:rPr>
          <w:rFonts w:ascii="Times New Roman" w:eastAsiaTheme="minorEastAsia" w:hAnsi="Times New Roman" w:cs="Times New Roman"/>
          <w:color w:val="002060"/>
          <w:sz w:val="24"/>
          <w:szCs w:val="24"/>
          <w:lang w:val="en-US" w:eastAsia="fr-LU"/>
        </w:rPr>
        <w:t>Eligible participations remain out of the scope of the Net taxable Wealth.</w:t>
      </w:r>
    </w:p>
    <w:p w:rsidR="00810AF6" w:rsidRDefault="00810AF6" w:rsidP="00782D24">
      <w:pPr>
        <w:rPr>
          <w:rFonts w:ascii="Times New Roman" w:eastAsiaTheme="minorEastAsia" w:hAnsi="Times New Roman" w:cs="Times New Roman"/>
          <w:color w:val="002060"/>
          <w:sz w:val="24"/>
          <w:szCs w:val="24"/>
          <w:lang w:val="en-US" w:eastAsia="fr-LU"/>
        </w:rPr>
      </w:pPr>
    </w:p>
    <w:p w:rsidR="00C348F7" w:rsidRPr="00810AF6" w:rsidRDefault="00C348F7" w:rsidP="00782D24">
      <w:pPr>
        <w:rPr>
          <w:rFonts w:ascii="Times New Roman" w:eastAsiaTheme="minorEastAsia" w:hAnsi="Times New Roman" w:cs="Times New Roman"/>
          <w:b/>
          <w:bCs/>
          <w:color w:val="002060"/>
          <w:sz w:val="24"/>
          <w:szCs w:val="24"/>
          <w:lang w:val="en-US" w:eastAsia="fr-LU"/>
        </w:rPr>
      </w:pPr>
      <w:r w:rsidRPr="00810AF6">
        <w:rPr>
          <w:rFonts w:ascii="Times New Roman" w:eastAsiaTheme="minorEastAsia" w:hAnsi="Times New Roman" w:cs="Times New Roman"/>
          <w:b/>
          <w:bCs/>
          <w:color w:val="002060"/>
          <w:sz w:val="24"/>
          <w:szCs w:val="24"/>
          <w:lang w:val="en-US" w:eastAsia="fr-LU"/>
        </w:rPr>
        <w:t>M</w:t>
      </w:r>
      <w:r w:rsidR="00E17824" w:rsidRPr="00810AF6">
        <w:rPr>
          <w:rFonts w:ascii="Times New Roman" w:eastAsiaTheme="minorEastAsia" w:hAnsi="Times New Roman" w:cs="Times New Roman"/>
          <w:b/>
          <w:bCs/>
          <w:color w:val="002060"/>
          <w:sz w:val="24"/>
          <w:szCs w:val="24"/>
          <w:lang w:val="en-US" w:eastAsia="fr-LU"/>
        </w:rPr>
        <w:t xml:space="preserve">inimum </w:t>
      </w:r>
      <w:r w:rsidR="00686555" w:rsidRPr="00810AF6">
        <w:rPr>
          <w:rFonts w:ascii="Times New Roman" w:eastAsiaTheme="minorEastAsia" w:hAnsi="Times New Roman" w:cs="Times New Roman"/>
          <w:b/>
          <w:bCs/>
          <w:color w:val="002060"/>
          <w:sz w:val="24"/>
          <w:szCs w:val="24"/>
          <w:lang w:val="en-US" w:eastAsia="fr-LU"/>
        </w:rPr>
        <w:t xml:space="preserve">Corporate Income Tax </w:t>
      </w:r>
      <w:r w:rsidRPr="00810AF6">
        <w:rPr>
          <w:rFonts w:ascii="Times New Roman" w:eastAsiaTheme="minorEastAsia" w:hAnsi="Times New Roman" w:cs="Times New Roman"/>
          <w:b/>
          <w:bCs/>
          <w:color w:val="002060"/>
          <w:sz w:val="24"/>
          <w:szCs w:val="24"/>
          <w:lang w:val="en-US" w:eastAsia="fr-LU"/>
        </w:rPr>
        <w:t>and</w:t>
      </w:r>
      <w:r w:rsidR="00E17824" w:rsidRPr="00810AF6">
        <w:rPr>
          <w:rFonts w:ascii="Times New Roman" w:eastAsiaTheme="minorEastAsia" w:hAnsi="Times New Roman" w:cs="Times New Roman"/>
          <w:b/>
          <w:bCs/>
          <w:color w:val="002060"/>
          <w:sz w:val="24"/>
          <w:szCs w:val="24"/>
          <w:lang w:val="en-US" w:eastAsia="fr-LU"/>
        </w:rPr>
        <w:t xml:space="preserve"> minimum </w:t>
      </w:r>
      <w:r w:rsidR="00686555" w:rsidRPr="00810AF6">
        <w:rPr>
          <w:rFonts w:ascii="Times New Roman" w:eastAsiaTheme="minorEastAsia" w:hAnsi="Times New Roman" w:cs="Times New Roman"/>
          <w:b/>
          <w:bCs/>
          <w:color w:val="002060"/>
          <w:sz w:val="24"/>
          <w:szCs w:val="24"/>
          <w:lang w:val="en-US" w:eastAsia="fr-LU"/>
        </w:rPr>
        <w:t>Net Wealth Tax</w:t>
      </w:r>
    </w:p>
    <w:p w:rsidR="00C348F7" w:rsidRPr="00810AF6" w:rsidRDefault="00C348F7" w:rsidP="00782D24">
      <w:pPr>
        <w:rPr>
          <w:rFonts w:ascii="Times New Roman" w:eastAsiaTheme="minorEastAsia" w:hAnsi="Times New Roman" w:cs="Times New Roman"/>
          <w:color w:val="002060"/>
          <w:sz w:val="24"/>
          <w:szCs w:val="24"/>
          <w:lang w:val="en-US" w:eastAsia="fr-LU"/>
        </w:rPr>
      </w:pPr>
      <w:r w:rsidRPr="00810AF6">
        <w:rPr>
          <w:rFonts w:ascii="Times New Roman" w:eastAsiaTheme="minorEastAsia" w:hAnsi="Times New Roman" w:cs="Times New Roman"/>
          <w:color w:val="002060"/>
          <w:sz w:val="24"/>
          <w:szCs w:val="24"/>
          <w:lang w:val="en-US" w:eastAsia="fr-LU"/>
        </w:rPr>
        <w:t xml:space="preserve">Some financial companies were subject </w:t>
      </w:r>
      <w:r w:rsidRPr="00312C59">
        <w:rPr>
          <w:rFonts w:ascii="Times New Roman" w:eastAsiaTheme="minorEastAsia" w:hAnsi="Times New Roman" w:cs="Times New Roman"/>
          <w:color w:val="002060"/>
          <w:sz w:val="24"/>
          <w:szCs w:val="24"/>
          <w:lang w:val="en-US" w:eastAsia="fr-LU"/>
        </w:rPr>
        <w:t xml:space="preserve">to </w:t>
      </w:r>
      <w:r w:rsidR="00587353" w:rsidRPr="00312C59">
        <w:rPr>
          <w:rFonts w:ascii="Times New Roman" w:eastAsiaTheme="minorEastAsia" w:hAnsi="Times New Roman" w:cs="Times New Roman"/>
          <w:color w:val="002060"/>
          <w:sz w:val="24"/>
          <w:szCs w:val="24"/>
          <w:lang w:val="en-US" w:eastAsia="fr-LU"/>
        </w:rPr>
        <w:t>a</w:t>
      </w:r>
      <w:r w:rsidR="00587353">
        <w:rPr>
          <w:rFonts w:ascii="Times New Roman" w:eastAsiaTheme="minorEastAsia" w:hAnsi="Times New Roman" w:cs="Times New Roman"/>
          <w:color w:val="002060"/>
          <w:sz w:val="24"/>
          <w:szCs w:val="24"/>
          <w:lang w:val="en-US" w:eastAsia="fr-LU"/>
        </w:rPr>
        <w:t xml:space="preserve"> </w:t>
      </w:r>
      <w:r w:rsidRPr="00810AF6">
        <w:rPr>
          <w:rFonts w:ascii="Times New Roman" w:eastAsiaTheme="minorEastAsia" w:hAnsi="Times New Roman" w:cs="Times New Roman"/>
          <w:color w:val="002060"/>
          <w:sz w:val="24"/>
          <w:szCs w:val="24"/>
          <w:lang w:val="en-US" w:eastAsia="fr-LU"/>
        </w:rPr>
        <w:t xml:space="preserve">minimum Corporate Income </w:t>
      </w:r>
      <w:r w:rsidR="00510BCA" w:rsidRPr="00810AF6">
        <w:rPr>
          <w:rFonts w:ascii="Times New Roman" w:eastAsiaTheme="minorEastAsia" w:hAnsi="Times New Roman" w:cs="Times New Roman"/>
          <w:color w:val="002060"/>
          <w:sz w:val="24"/>
          <w:szCs w:val="24"/>
          <w:lang w:val="en-US" w:eastAsia="fr-LU"/>
        </w:rPr>
        <w:t xml:space="preserve">Tax </w:t>
      </w:r>
      <w:r w:rsidRPr="00810AF6">
        <w:rPr>
          <w:rFonts w:ascii="Times New Roman" w:eastAsiaTheme="minorEastAsia" w:hAnsi="Times New Roman" w:cs="Times New Roman"/>
          <w:color w:val="002060"/>
          <w:sz w:val="24"/>
          <w:szCs w:val="24"/>
          <w:lang w:val="en-US" w:eastAsia="fr-LU"/>
        </w:rPr>
        <w:t xml:space="preserve">of EUR 3 210. This minimum </w:t>
      </w:r>
      <w:r w:rsidR="00312C59" w:rsidRPr="00810AF6">
        <w:rPr>
          <w:rFonts w:ascii="Times New Roman" w:eastAsiaTheme="minorEastAsia" w:hAnsi="Times New Roman" w:cs="Times New Roman"/>
          <w:color w:val="002060"/>
          <w:sz w:val="24"/>
          <w:szCs w:val="24"/>
          <w:lang w:val="en-US" w:eastAsia="fr-LU"/>
        </w:rPr>
        <w:t>lu</w:t>
      </w:r>
      <w:r w:rsidR="00312C59" w:rsidRPr="00312C59">
        <w:rPr>
          <w:rFonts w:ascii="Times New Roman" w:eastAsiaTheme="minorEastAsia" w:hAnsi="Times New Roman" w:cs="Times New Roman"/>
          <w:color w:val="002060"/>
          <w:sz w:val="24"/>
          <w:szCs w:val="24"/>
          <w:lang w:val="en-US" w:eastAsia="fr-LU"/>
        </w:rPr>
        <w:t>mp s</w:t>
      </w:r>
      <w:r w:rsidR="00312C59" w:rsidRPr="00810AF6">
        <w:rPr>
          <w:rFonts w:ascii="Times New Roman" w:eastAsiaTheme="minorEastAsia" w:hAnsi="Times New Roman" w:cs="Times New Roman"/>
          <w:color w:val="002060"/>
          <w:sz w:val="24"/>
          <w:szCs w:val="24"/>
          <w:lang w:val="en-US" w:eastAsia="fr-LU"/>
        </w:rPr>
        <w:t>um</w:t>
      </w:r>
      <w:r w:rsidRPr="00810AF6">
        <w:rPr>
          <w:rFonts w:ascii="Times New Roman" w:eastAsiaTheme="minorEastAsia" w:hAnsi="Times New Roman" w:cs="Times New Roman"/>
          <w:color w:val="002060"/>
          <w:sz w:val="24"/>
          <w:szCs w:val="24"/>
          <w:lang w:val="en-US" w:eastAsia="fr-LU"/>
        </w:rPr>
        <w:t xml:space="preserve"> taxation is abolished</w:t>
      </w:r>
      <w:r w:rsidRPr="00312C59">
        <w:rPr>
          <w:rFonts w:ascii="Times New Roman" w:eastAsiaTheme="minorEastAsia" w:hAnsi="Times New Roman" w:cs="Times New Roman"/>
          <w:color w:val="002060"/>
          <w:sz w:val="24"/>
          <w:szCs w:val="24"/>
          <w:lang w:val="en-US" w:eastAsia="fr-LU"/>
        </w:rPr>
        <w:t xml:space="preserve">, </w:t>
      </w:r>
      <w:r w:rsidR="00587353" w:rsidRPr="00312C59">
        <w:rPr>
          <w:rFonts w:ascii="Times New Roman" w:eastAsiaTheme="minorEastAsia" w:hAnsi="Times New Roman" w:cs="Times New Roman"/>
          <w:color w:val="002060"/>
          <w:sz w:val="24"/>
          <w:szCs w:val="24"/>
          <w:lang w:val="en-US" w:eastAsia="fr-LU"/>
        </w:rPr>
        <w:t>and replaced by</w:t>
      </w:r>
      <w:r w:rsidR="00587353">
        <w:rPr>
          <w:rFonts w:ascii="Times New Roman" w:eastAsiaTheme="minorEastAsia" w:hAnsi="Times New Roman" w:cs="Times New Roman"/>
          <w:color w:val="002060"/>
          <w:sz w:val="24"/>
          <w:szCs w:val="24"/>
          <w:lang w:val="en-US" w:eastAsia="fr-LU"/>
        </w:rPr>
        <w:t xml:space="preserve"> </w:t>
      </w:r>
      <w:r w:rsidRPr="00810AF6">
        <w:rPr>
          <w:rFonts w:ascii="Times New Roman" w:eastAsiaTheme="minorEastAsia" w:hAnsi="Times New Roman" w:cs="Times New Roman"/>
          <w:color w:val="002060"/>
          <w:sz w:val="24"/>
          <w:szCs w:val="24"/>
          <w:lang w:val="en-US" w:eastAsia="fr-LU"/>
        </w:rPr>
        <w:t>a minimum Net Wealth Tax of EUR 3 210 in case:</w:t>
      </w:r>
    </w:p>
    <w:p w:rsidR="00C348F7" w:rsidRPr="00312C59" w:rsidRDefault="00C348F7" w:rsidP="00C348F7">
      <w:pPr>
        <w:pStyle w:val="Paragraphedeliste"/>
        <w:numPr>
          <w:ilvl w:val="0"/>
          <w:numId w:val="9"/>
        </w:numPr>
        <w:rPr>
          <w:rFonts w:ascii="Times New Roman" w:eastAsiaTheme="minorEastAsia" w:hAnsi="Times New Roman" w:cs="Times New Roman"/>
          <w:color w:val="002060"/>
          <w:sz w:val="24"/>
          <w:szCs w:val="24"/>
          <w:lang w:val="en-US" w:eastAsia="fr-LU"/>
        </w:rPr>
      </w:pPr>
      <w:r w:rsidRPr="00810AF6">
        <w:rPr>
          <w:rFonts w:ascii="Times New Roman" w:eastAsiaTheme="minorEastAsia" w:hAnsi="Times New Roman" w:cs="Times New Roman"/>
          <w:color w:val="002060"/>
          <w:sz w:val="24"/>
          <w:szCs w:val="24"/>
          <w:lang w:val="en-US" w:eastAsia="fr-LU"/>
        </w:rPr>
        <w:t xml:space="preserve">Financial assets of such companies represent more than 90% of their total balance </w:t>
      </w:r>
      <w:r w:rsidRPr="00312C59">
        <w:rPr>
          <w:rFonts w:ascii="Times New Roman" w:eastAsiaTheme="minorEastAsia" w:hAnsi="Times New Roman" w:cs="Times New Roman"/>
          <w:color w:val="002060"/>
          <w:sz w:val="24"/>
          <w:szCs w:val="24"/>
          <w:lang w:val="en-US" w:eastAsia="fr-LU"/>
        </w:rPr>
        <w:t>sheet</w:t>
      </w:r>
    </w:p>
    <w:p w:rsidR="00810AF6" w:rsidRPr="00312C59" w:rsidRDefault="00C348F7" w:rsidP="00C348F7">
      <w:pPr>
        <w:pStyle w:val="Paragraphedeliste"/>
        <w:numPr>
          <w:ilvl w:val="0"/>
          <w:numId w:val="9"/>
        </w:numPr>
        <w:rPr>
          <w:rFonts w:ascii="Times New Roman" w:eastAsiaTheme="minorEastAsia" w:hAnsi="Times New Roman" w:cs="Times New Roman"/>
          <w:color w:val="002060"/>
          <w:sz w:val="24"/>
          <w:szCs w:val="24"/>
          <w:lang w:val="en-US" w:eastAsia="fr-LU"/>
        </w:rPr>
      </w:pPr>
      <w:r w:rsidRPr="00312C59">
        <w:rPr>
          <w:rFonts w:ascii="Times New Roman" w:eastAsiaTheme="minorEastAsia" w:hAnsi="Times New Roman" w:cs="Times New Roman"/>
          <w:color w:val="002060"/>
          <w:sz w:val="24"/>
          <w:szCs w:val="24"/>
          <w:lang w:val="en-US" w:eastAsia="fr-LU"/>
        </w:rPr>
        <w:t>And if the</w:t>
      </w:r>
      <w:r w:rsidR="00810AF6" w:rsidRPr="00312C59">
        <w:rPr>
          <w:rFonts w:ascii="Times New Roman" w:eastAsiaTheme="minorEastAsia" w:hAnsi="Times New Roman" w:cs="Times New Roman"/>
          <w:color w:val="002060"/>
          <w:sz w:val="24"/>
          <w:szCs w:val="24"/>
          <w:lang w:val="en-US" w:eastAsia="fr-LU"/>
        </w:rPr>
        <w:t>se</w:t>
      </w:r>
      <w:r w:rsidRPr="00312C59">
        <w:rPr>
          <w:rFonts w:ascii="Times New Roman" w:eastAsiaTheme="minorEastAsia" w:hAnsi="Times New Roman" w:cs="Times New Roman"/>
          <w:color w:val="002060"/>
          <w:sz w:val="24"/>
          <w:szCs w:val="24"/>
          <w:lang w:val="en-US" w:eastAsia="fr-LU"/>
        </w:rPr>
        <w:t xml:space="preserve"> financial assets </w:t>
      </w:r>
      <w:r w:rsidR="00810AF6" w:rsidRPr="00312C59">
        <w:rPr>
          <w:rFonts w:ascii="Times New Roman" w:eastAsiaTheme="minorEastAsia" w:hAnsi="Times New Roman" w:cs="Times New Roman"/>
          <w:color w:val="002060"/>
          <w:sz w:val="24"/>
          <w:szCs w:val="24"/>
          <w:lang w:val="en-US" w:eastAsia="fr-LU"/>
        </w:rPr>
        <w:t>amount to more than EUR 350 000</w:t>
      </w:r>
    </w:p>
    <w:p w:rsidR="00E17824" w:rsidRPr="00312C59" w:rsidRDefault="00C62DCA" w:rsidP="00782D24">
      <w:pPr>
        <w:rPr>
          <w:rFonts w:ascii="Times New Roman" w:eastAsiaTheme="minorEastAsia" w:hAnsi="Times New Roman" w:cs="Times New Roman"/>
          <w:color w:val="002060"/>
          <w:sz w:val="24"/>
          <w:szCs w:val="24"/>
          <w:lang w:val="en-US" w:eastAsia="fr-LU"/>
        </w:rPr>
      </w:pPr>
      <w:r w:rsidRPr="00312C59">
        <w:rPr>
          <w:rFonts w:ascii="Times New Roman" w:eastAsiaTheme="minorEastAsia" w:hAnsi="Times New Roman" w:cs="Times New Roman"/>
          <w:color w:val="002060"/>
          <w:sz w:val="24"/>
          <w:szCs w:val="24"/>
          <w:lang w:val="en-US" w:eastAsia="fr-LU"/>
        </w:rPr>
        <w:t>In all other cases the minimum NWT will differ, starting at EUR 535, depending on the level of the balance sheet.</w:t>
      </w:r>
    </w:p>
    <w:p w:rsidR="00E17824" w:rsidRPr="00312C59" w:rsidRDefault="00E17824" w:rsidP="00782D24">
      <w:pPr>
        <w:rPr>
          <w:rFonts w:ascii="Times New Roman" w:eastAsiaTheme="minorEastAsia" w:hAnsi="Times New Roman" w:cs="Times New Roman"/>
          <w:color w:val="002060"/>
          <w:sz w:val="24"/>
          <w:szCs w:val="24"/>
          <w:lang w:val="en-US" w:eastAsia="fr-LU"/>
        </w:rPr>
      </w:pPr>
    </w:p>
    <w:p w:rsidR="00E17824" w:rsidRDefault="00E17824" w:rsidP="00782D24">
      <w:pPr>
        <w:rPr>
          <w:rFonts w:ascii="Times New Roman" w:eastAsiaTheme="minorEastAsia" w:hAnsi="Times New Roman" w:cs="Times New Roman"/>
          <w:color w:val="002060"/>
          <w:sz w:val="24"/>
          <w:szCs w:val="24"/>
          <w:lang w:val="en-US" w:eastAsia="fr-LU"/>
        </w:rPr>
      </w:pPr>
    </w:p>
    <w:p w:rsidR="006358EB" w:rsidRPr="00882038" w:rsidRDefault="006358EB" w:rsidP="006358EB">
      <w:pPr>
        <w:rPr>
          <w:rFonts w:ascii="Times New Roman" w:eastAsiaTheme="minorEastAsia" w:hAnsi="Times New Roman" w:cs="Times New Roman"/>
          <w:b/>
          <w:color w:val="002060"/>
          <w:sz w:val="24"/>
          <w:szCs w:val="24"/>
          <w:lang w:val="en-US" w:eastAsia="fr-LU"/>
        </w:rPr>
      </w:pPr>
      <w:r>
        <w:rPr>
          <w:rFonts w:ascii="Times New Roman" w:eastAsiaTheme="minorEastAsia" w:hAnsi="Times New Roman" w:cs="Times New Roman"/>
          <w:b/>
          <w:color w:val="002060"/>
          <w:sz w:val="24"/>
          <w:szCs w:val="24"/>
          <w:lang w:val="en-US" w:eastAsia="fr-LU"/>
        </w:rPr>
        <w:lastRenderedPageBreak/>
        <w:t>IP Regime</w:t>
      </w:r>
    </w:p>
    <w:p w:rsidR="006358EB" w:rsidRDefault="006358EB" w:rsidP="00782D24">
      <w:pPr>
        <w:rPr>
          <w:rFonts w:ascii="Times New Roman" w:eastAsiaTheme="minorEastAsia" w:hAnsi="Times New Roman" w:cs="Times New Roman"/>
          <w:color w:val="002060"/>
          <w:sz w:val="24"/>
          <w:szCs w:val="24"/>
          <w:lang w:val="en-US" w:eastAsia="fr-LU"/>
        </w:rPr>
      </w:pPr>
      <w:r>
        <w:rPr>
          <w:rFonts w:ascii="Times New Roman" w:eastAsiaTheme="minorEastAsia" w:hAnsi="Times New Roman" w:cs="Times New Roman"/>
          <w:color w:val="002060"/>
          <w:sz w:val="24"/>
          <w:szCs w:val="24"/>
          <w:lang w:val="en-US" w:eastAsia="fr-LU"/>
        </w:rPr>
        <w:t>Pursuant to Luxembourg IP regime, Luxembourg companies benefited from a</w:t>
      </w:r>
      <w:r w:rsidR="00CC2A4D">
        <w:rPr>
          <w:rFonts w:ascii="Times New Roman" w:eastAsiaTheme="minorEastAsia" w:hAnsi="Times New Roman" w:cs="Times New Roman"/>
          <w:color w:val="002060"/>
          <w:sz w:val="24"/>
          <w:szCs w:val="24"/>
          <w:lang w:val="en-US" w:eastAsia="fr-LU"/>
        </w:rPr>
        <w:t>n</w:t>
      </w:r>
      <w:r>
        <w:rPr>
          <w:rFonts w:ascii="Times New Roman" w:eastAsiaTheme="minorEastAsia" w:hAnsi="Times New Roman" w:cs="Times New Roman"/>
          <w:color w:val="002060"/>
          <w:sz w:val="24"/>
          <w:szCs w:val="24"/>
          <w:lang w:val="en-US" w:eastAsia="fr-LU"/>
        </w:rPr>
        <w:t xml:space="preserve"> 80% exemption on revenues deriving from certain Intellectual Property rights.</w:t>
      </w:r>
    </w:p>
    <w:p w:rsidR="006358EB" w:rsidRDefault="006358EB" w:rsidP="00782D24">
      <w:pPr>
        <w:rPr>
          <w:rFonts w:ascii="Times New Roman" w:eastAsiaTheme="minorEastAsia" w:hAnsi="Times New Roman" w:cs="Times New Roman"/>
          <w:color w:val="002060"/>
          <w:sz w:val="24"/>
          <w:szCs w:val="24"/>
          <w:lang w:val="en-US" w:eastAsia="fr-LU"/>
        </w:rPr>
      </w:pPr>
      <w:r>
        <w:rPr>
          <w:rFonts w:ascii="Times New Roman" w:eastAsiaTheme="minorEastAsia" w:hAnsi="Times New Roman" w:cs="Times New Roman"/>
          <w:color w:val="002060"/>
          <w:sz w:val="24"/>
          <w:szCs w:val="24"/>
          <w:lang w:val="en-US" w:eastAsia="fr-LU"/>
        </w:rPr>
        <w:t xml:space="preserve">This regime, in order to comply with international standards, shall be </w:t>
      </w:r>
      <w:r w:rsidRPr="00312C59">
        <w:rPr>
          <w:rFonts w:ascii="Times New Roman" w:eastAsiaTheme="minorEastAsia" w:hAnsi="Times New Roman" w:cs="Times New Roman"/>
          <w:color w:val="002060"/>
          <w:sz w:val="24"/>
          <w:szCs w:val="24"/>
          <w:lang w:val="en-US" w:eastAsia="fr-LU"/>
        </w:rPr>
        <w:t>abolished</w:t>
      </w:r>
      <w:r w:rsidR="00587353" w:rsidRPr="00312C59">
        <w:rPr>
          <w:rFonts w:ascii="Times New Roman" w:eastAsiaTheme="minorEastAsia" w:hAnsi="Times New Roman" w:cs="Times New Roman"/>
          <w:color w:val="002060"/>
          <w:sz w:val="24"/>
          <w:szCs w:val="24"/>
          <w:lang w:val="en-US" w:eastAsia="fr-LU"/>
        </w:rPr>
        <w:t xml:space="preserve"> as</w:t>
      </w:r>
      <w:r w:rsidRPr="00312C59">
        <w:rPr>
          <w:rFonts w:ascii="Times New Roman" w:eastAsiaTheme="minorEastAsia" w:hAnsi="Times New Roman" w:cs="Times New Roman"/>
          <w:color w:val="002060"/>
          <w:sz w:val="24"/>
          <w:szCs w:val="24"/>
          <w:lang w:val="en-US" w:eastAsia="fr-LU"/>
        </w:rPr>
        <w:t xml:space="preserve"> from</w:t>
      </w:r>
      <w:r>
        <w:rPr>
          <w:rFonts w:ascii="Times New Roman" w:eastAsiaTheme="minorEastAsia" w:hAnsi="Times New Roman" w:cs="Times New Roman"/>
          <w:color w:val="002060"/>
          <w:sz w:val="24"/>
          <w:szCs w:val="24"/>
          <w:lang w:val="en-US" w:eastAsia="fr-LU"/>
        </w:rPr>
        <w:t xml:space="preserve"> 1</w:t>
      </w:r>
      <w:r w:rsidRPr="006358EB">
        <w:rPr>
          <w:rFonts w:ascii="Times New Roman" w:eastAsiaTheme="minorEastAsia" w:hAnsi="Times New Roman" w:cs="Times New Roman"/>
          <w:color w:val="002060"/>
          <w:sz w:val="24"/>
          <w:szCs w:val="24"/>
          <w:vertAlign w:val="superscript"/>
          <w:lang w:val="en-US" w:eastAsia="fr-LU"/>
        </w:rPr>
        <w:t>st</w:t>
      </w:r>
      <w:r>
        <w:rPr>
          <w:rFonts w:ascii="Times New Roman" w:eastAsiaTheme="minorEastAsia" w:hAnsi="Times New Roman" w:cs="Times New Roman"/>
          <w:color w:val="002060"/>
          <w:sz w:val="24"/>
          <w:szCs w:val="24"/>
          <w:lang w:val="en-US" w:eastAsia="fr-LU"/>
        </w:rPr>
        <w:t xml:space="preserve"> July 2016.</w:t>
      </w:r>
    </w:p>
    <w:p w:rsidR="00CC2A4D" w:rsidRPr="00CC2A4D" w:rsidRDefault="006358EB" w:rsidP="00782D24">
      <w:pPr>
        <w:rPr>
          <w:rFonts w:ascii="Times New Roman" w:eastAsiaTheme="minorEastAsia" w:hAnsi="Times New Roman" w:cs="Times New Roman"/>
          <w:color w:val="002060"/>
          <w:sz w:val="24"/>
          <w:szCs w:val="24"/>
          <w:lang w:val="en-US" w:eastAsia="fr-LU"/>
        </w:rPr>
      </w:pPr>
      <w:r>
        <w:rPr>
          <w:rFonts w:ascii="Times New Roman" w:eastAsiaTheme="minorEastAsia" w:hAnsi="Times New Roman" w:cs="Times New Roman"/>
          <w:color w:val="002060"/>
          <w:sz w:val="24"/>
          <w:szCs w:val="24"/>
          <w:lang w:val="en-US" w:eastAsia="fr-LU"/>
        </w:rPr>
        <w:t xml:space="preserve">Nevertheless, </w:t>
      </w:r>
      <w:r w:rsidR="00CC2A4D">
        <w:rPr>
          <w:rFonts w:ascii="Times New Roman" w:eastAsiaTheme="minorEastAsia" w:hAnsi="Times New Roman" w:cs="Times New Roman"/>
          <w:color w:val="002060"/>
          <w:sz w:val="24"/>
          <w:szCs w:val="24"/>
          <w:lang w:val="en-US" w:eastAsia="fr-LU"/>
        </w:rPr>
        <w:t xml:space="preserve">a grand fathering clause shall apply up to </w:t>
      </w:r>
      <w:r w:rsidR="00CC2A4D" w:rsidRPr="00CC2A4D">
        <w:rPr>
          <w:rFonts w:ascii="Times New Roman" w:eastAsiaTheme="minorEastAsia" w:hAnsi="Times New Roman" w:cs="Times New Roman"/>
          <w:color w:val="002060"/>
          <w:sz w:val="24"/>
          <w:szCs w:val="24"/>
          <w:lang w:val="en-US" w:eastAsia="fr-LU"/>
        </w:rPr>
        <w:t>30</w:t>
      </w:r>
      <w:r w:rsidR="00CC2A4D" w:rsidRPr="00CC2A4D">
        <w:rPr>
          <w:rFonts w:ascii="Times New Roman" w:eastAsiaTheme="minorEastAsia" w:hAnsi="Times New Roman" w:cs="Times New Roman"/>
          <w:color w:val="002060"/>
          <w:sz w:val="24"/>
          <w:szCs w:val="24"/>
          <w:vertAlign w:val="superscript"/>
          <w:lang w:val="en-US" w:eastAsia="fr-LU"/>
        </w:rPr>
        <w:t>th</w:t>
      </w:r>
      <w:r w:rsidR="00CC2A4D" w:rsidRPr="00CC2A4D">
        <w:rPr>
          <w:rFonts w:ascii="Times New Roman" w:eastAsiaTheme="minorEastAsia" w:hAnsi="Times New Roman" w:cs="Times New Roman"/>
          <w:color w:val="002060"/>
          <w:sz w:val="24"/>
          <w:szCs w:val="24"/>
          <w:lang w:val="en-US" w:eastAsia="fr-LU"/>
        </w:rPr>
        <w:t xml:space="preserve"> June 2021</w:t>
      </w:r>
      <w:r w:rsidR="00CC2A4D">
        <w:rPr>
          <w:rFonts w:ascii="Times New Roman" w:eastAsiaTheme="minorEastAsia" w:hAnsi="Times New Roman" w:cs="Times New Roman"/>
          <w:color w:val="002060"/>
          <w:sz w:val="24"/>
          <w:szCs w:val="24"/>
          <w:lang w:val="en-US" w:eastAsia="fr-LU"/>
        </w:rPr>
        <w:t xml:space="preserve"> for revenues deriving from eligible IP rights acquired before 1</w:t>
      </w:r>
      <w:r w:rsidR="00CC2A4D" w:rsidRPr="006358EB">
        <w:rPr>
          <w:rFonts w:ascii="Times New Roman" w:eastAsiaTheme="minorEastAsia" w:hAnsi="Times New Roman" w:cs="Times New Roman"/>
          <w:color w:val="002060"/>
          <w:sz w:val="24"/>
          <w:szCs w:val="24"/>
          <w:vertAlign w:val="superscript"/>
          <w:lang w:val="en-US" w:eastAsia="fr-LU"/>
        </w:rPr>
        <w:t>st</w:t>
      </w:r>
      <w:r w:rsidR="00CC2A4D">
        <w:rPr>
          <w:rFonts w:ascii="Times New Roman" w:eastAsiaTheme="minorEastAsia" w:hAnsi="Times New Roman" w:cs="Times New Roman"/>
          <w:color w:val="002060"/>
          <w:sz w:val="24"/>
          <w:szCs w:val="24"/>
          <w:lang w:val="en-US" w:eastAsia="fr-LU"/>
        </w:rPr>
        <w:t xml:space="preserve"> July 2016.</w:t>
      </w:r>
    </w:p>
    <w:p w:rsidR="00E17824" w:rsidRDefault="00E17824" w:rsidP="00782D24">
      <w:pPr>
        <w:rPr>
          <w:rFonts w:ascii="Times New Roman" w:eastAsiaTheme="minorEastAsia" w:hAnsi="Times New Roman" w:cs="Times New Roman"/>
          <w:color w:val="002060"/>
          <w:sz w:val="24"/>
          <w:szCs w:val="24"/>
          <w:lang w:val="en-US" w:eastAsia="fr-LU"/>
        </w:rPr>
      </w:pPr>
    </w:p>
    <w:p w:rsidR="006A1CFE" w:rsidRPr="002C606D" w:rsidRDefault="002C606D" w:rsidP="00782D24">
      <w:pPr>
        <w:rPr>
          <w:rFonts w:ascii="Times New Roman" w:eastAsiaTheme="minorEastAsia" w:hAnsi="Times New Roman" w:cs="Times New Roman"/>
          <w:b/>
          <w:bCs/>
          <w:color w:val="002060"/>
          <w:sz w:val="24"/>
          <w:szCs w:val="24"/>
          <w:lang w:val="en-US" w:eastAsia="fr-LU"/>
        </w:rPr>
      </w:pPr>
      <w:r w:rsidRPr="002C606D">
        <w:rPr>
          <w:rFonts w:ascii="Times New Roman" w:eastAsiaTheme="minorEastAsia" w:hAnsi="Times New Roman" w:cs="Times New Roman"/>
          <w:b/>
          <w:bCs/>
          <w:color w:val="002060"/>
          <w:sz w:val="24"/>
          <w:szCs w:val="24"/>
          <w:lang w:val="en-US" w:eastAsia="fr-LU"/>
        </w:rPr>
        <w:t>Luxembourg</w:t>
      </w:r>
      <w:r w:rsidR="006A1CFE" w:rsidRPr="002C606D">
        <w:rPr>
          <w:rFonts w:ascii="Times New Roman" w:eastAsiaTheme="minorEastAsia" w:hAnsi="Times New Roman" w:cs="Times New Roman"/>
          <w:b/>
          <w:bCs/>
          <w:color w:val="002060"/>
          <w:sz w:val="24"/>
          <w:szCs w:val="24"/>
          <w:lang w:val="en-US" w:eastAsia="fr-LU"/>
        </w:rPr>
        <w:t xml:space="preserve"> participation exemption regime</w:t>
      </w:r>
      <w:r>
        <w:rPr>
          <w:rFonts w:ascii="Times New Roman" w:eastAsiaTheme="minorEastAsia" w:hAnsi="Times New Roman" w:cs="Times New Roman"/>
          <w:b/>
          <w:bCs/>
          <w:color w:val="002060"/>
          <w:sz w:val="24"/>
          <w:szCs w:val="24"/>
          <w:lang w:val="en-US" w:eastAsia="fr-LU"/>
        </w:rPr>
        <w:t>:</w:t>
      </w:r>
      <w:r w:rsidR="00CC2A4D" w:rsidRPr="002C606D">
        <w:rPr>
          <w:rFonts w:ascii="Times New Roman" w:eastAsiaTheme="minorEastAsia" w:hAnsi="Times New Roman" w:cs="Times New Roman"/>
          <w:b/>
          <w:bCs/>
          <w:color w:val="002060"/>
          <w:sz w:val="24"/>
          <w:szCs w:val="24"/>
          <w:lang w:val="en-US" w:eastAsia="fr-LU"/>
        </w:rPr>
        <w:t xml:space="preserve"> introduction of </w:t>
      </w:r>
      <w:r w:rsidR="00312C59" w:rsidRPr="002C606D">
        <w:rPr>
          <w:rFonts w:ascii="Times New Roman" w:eastAsiaTheme="minorEastAsia" w:hAnsi="Times New Roman" w:cs="Times New Roman"/>
          <w:b/>
          <w:bCs/>
          <w:color w:val="002060"/>
          <w:sz w:val="24"/>
          <w:szCs w:val="24"/>
          <w:lang w:val="en-US" w:eastAsia="fr-LU"/>
        </w:rPr>
        <w:t>anti-abuse</w:t>
      </w:r>
      <w:r w:rsidR="00CC2A4D" w:rsidRPr="002C606D">
        <w:rPr>
          <w:rFonts w:ascii="Times New Roman" w:eastAsiaTheme="minorEastAsia" w:hAnsi="Times New Roman" w:cs="Times New Roman"/>
          <w:b/>
          <w:bCs/>
          <w:color w:val="002060"/>
          <w:sz w:val="24"/>
          <w:szCs w:val="24"/>
          <w:lang w:val="en-US" w:eastAsia="fr-LU"/>
        </w:rPr>
        <w:t xml:space="preserve"> provisions</w:t>
      </w:r>
    </w:p>
    <w:p w:rsidR="002C606D" w:rsidRPr="00312C59" w:rsidRDefault="00CC2A4D" w:rsidP="00782D24">
      <w:pPr>
        <w:rPr>
          <w:rFonts w:ascii="Times New Roman" w:eastAsiaTheme="minorEastAsia" w:hAnsi="Times New Roman" w:cs="Times New Roman"/>
          <w:color w:val="002060"/>
          <w:sz w:val="24"/>
          <w:szCs w:val="24"/>
          <w:lang w:val="en-US" w:eastAsia="fr-LU"/>
        </w:rPr>
      </w:pPr>
      <w:r w:rsidRPr="00CC2A4D">
        <w:rPr>
          <w:rFonts w:ascii="Times New Roman" w:eastAsiaTheme="minorEastAsia" w:hAnsi="Times New Roman" w:cs="Times New Roman"/>
          <w:color w:val="002060"/>
          <w:sz w:val="24"/>
          <w:szCs w:val="24"/>
          <w:lang w:val="en-US" w:eastAsia="fr-LU"/>
        </w:rPr>
        <w:t>Luxembourg has introduce</w:t>
      </w:r>
      <w:r>
        <w:rPr>
          <w:rFonts w:ascii="Times New Roman" w:eastAsiaTheme="minorEastAsia" w:hAnsi="Times New Roman" w:cs="Times New Roman"/>
          <w:color w:val="002060"/>
          <w:sz w:val="24"/>
          <w:szCs w:val="24"/>
          <w:lang w:val="en-US" w:eastAsia="fr-LU"/>
        </w:rPr>
        <w:t>d</w:t>
      </w:r>
      <w:r w:rsidRPr="00CC2A4D">
        <w:rPr>
          <w:rFonts w:ascii="Times New Roman" w:eastAsiaTheme="minorEastAsia" w:hAnsi="Times New Roman" w:cs="Times New Roman"/>
          <w:color w:val="002060"/>
          <w:sz w:val="24"/>
          <w:szCs w:val="24"/>
          <w:lang w:val="en-US" w:eastAsia="fr-LU"/>
        </w:rPr>
        <w:t xml:space="preserve"> anti avoidance </w:t>
      </w:r>
      <w:r w:rsidR="002C606D">
        <w:rPr>
          <w:rFonts w:ascii="Times New Roman" w:eastAsiaTheme="minorEastAsia" w:hAnsi="Times New Roman" w:cs="Times New Roman"/>
          <w:color w:val="002060"/>
          <w:sz w:val="24"/>
          <w:szCs w:val="24"/>
          <w:lang w:val="en-US" w:eastAsia="fr-LU"/>
        </w:rPr>
        <w:t xml:space="preserve">rules in its </w:t>
      </w:r>
      <w:r w:rsidR="002C606D" w:rsidRPr="00312C59">
        <w:rPr>
          <w:rFonts w:ascii="Times New Roman" w:eastAsiaTheme="minorEastAsia" w:hAnsi="Times New Roman" w:cs="Times New Roman"/>
          <w:color w:val="002060"/>
          <w:sz w:val="24"/>
          <w:szCs w:val="24"/>
          <w:lang w:val="en-US" w:eastAsia="fr-LU"/>
        </w:rPr>
        <w:t xml:space="preserve">domestic </w:t>
      </w:r>
      <w:r w:rsidRPr="00312C59">
        <w:rPr>
          <w:rFonts w:ascii="Times New Roman" w:eastAsiaTheme="minorEastAsia" w:hAnsi="Times New Roman" w:cs="Times New Roman"/>
          <w:color w:val="002060"/>
          <w:sz w:val="24"/>
          <w:szCs w:val="24"/>
          <w:lang w:val="en-US" w:eastAsia="fr-LU"/>
        </w:rPr>
        <w:t xml:space="preserve">participation </w:t>
      </w:r>
      <w:r w:rsidR="002C606D" w:rsidRPr="00312C59">
        <w:rPr>
          <w:rFonts w:ascii="Times New Roman" w:eastAsiaTheme="minorEastAsia" w:hAnsi="Times New Roman" w:cs="Times New Roman"/>
          <w:color w:val="002060"/>
          <w:sz w:val="24"/>
          <w:szCs w:val="24"/>
          <w:lang w:val="en-US" w:eastAsia="fr-LU"/>
        </w:rPr>
        <w:t>exemption regime, in line with amendment of EU parent-subsidiary directive.</w:t>
      </w:r>
      <w:r w:rsidR="00EE2A82" w:rsidRPr="00312C59">
        <w:rPr>
          <w:rFonts w:ascii="Times New Roman" w:eastAsiaTheme="minorEastAsia" w:hAnsi="Times New Roman" w:cs="Times New Roman"/>
          <w:color w:val="002060"/>
          <w:sz w:val="24"/>
          <w:szCs w:val="24"/>
          <w:lang w:val="en-US" w:eastAsia="fr-LU"/>
        </w:rPr>
        <w:t xml:space="preserve"> Thus, substance and business justification may become even more crucial</w:t>
      </w:r>
      <w:r w:rsidR="00312C59" w:rsidRPr="00312C59">
        <w:rPr>
          <w:rFonts w:ascii="Times New Roman" w:eastAsiaTheme="minorEastAsia" w:hAnsi="Times New Roman" w:cs="Times New Roman"/>
          <w:color w:val="002060"/>
          <w:sz w:val="24"/>
          <w:szCs w:val="24"/>
          <w:lang w:val="en-US" w:eastAsia="fr-LU"/>
        </w:rPr>
        <w:t>.</w:t>
      </w:r>
    </w:p>
    <w:p w:rsidR="002C606D" w:rsidRDefault="002C606D" w:rsidP="00782D24">
      <w:pPr>
        <w:rPr>
          <w:rFonts w:ascii="Times New Roman" w:eastAsiaTheme="minorEastAsia" w:hAnsi="Times New Roman" w:cs="Times New Roman"/>
          <w:color w:val="002060"/>
          <w:sz w:val="24"/>
          <w:szCs w:val="24"/>
          <w:lang w:val="en-US" w:eastAsia="fr-LU"/>
        </w:rPr>
      </w:pPr>
    </w:p>
    <w:p w:rsidR="006D4E47" w:rsidRPr="00A91B61" w:rsidRDefault="00A91B61" w:rsidP="00782D24">
      <w:pPr>
        <w:rPr>
          <w:rFonts w:ascii="Times New Roman" w:eastAsiaTheme="minorEastAsia" w:hAnsi="Times New Roman" w:cs="Times New Roman"/>
          <w:b/>
          <w:bCs/>
          <w:color w:val="002060"/>
          <w:sz w:val="24"/>
          <w:szCs w:val="24"/>
          <w:lang w:val="en-US" w:eastAsia="fr-LU"/>
        </w:rPr>
      </w:pPr>
      <w:r w:rsidRPr="00A91B61">
        <w:rPr>
          <w:rFonts w:ascii="Times New Roman" w:eastAsiaTheme="minorEastAsia" w:hAnsi="Times New Roman" w:cs="Times New Roman"/>
          <w:b/>
          <w:bCs/>
          <w:color w:val="002060"/>
          <w:sz w:val="24"/>
          <w:szCs w:val="24"/>
          <w:lang w:val="en-US" w:eastAsia="fr-LU"/>
        </w:rPr>
        <w:t>Consolidated financial statements</w:t>
      </w:r>
    </w:p>
    <w:p w:rsidR="00686555" w:rsidRDefault="00686EB2" w:rsidP="00782D24">
      <w:pPr>
        <w:rPr>
          <w:rFonts w:ascii="Times New Roman" w:eastAsiaTheme="minorEastAsia" w:hAnsi="Times New Roman" w:cs="Times New Roman"/>
          <w:color w:val="002060"/>
          <w:sz w:val="24"/>
          <w:szCs w:val="24"/>
          <w:lang w:val="en-US" w:eastAsia="fr-LU"/>
        </w:rPr>
      </w:pPr>
      <w:r w:rsidRPr="00312C59">
        <w:rPr>
          <w:rFonts w:ascii="Times New Roman" w:eastAsiaTheme="minorEastAsia" w:hAnsi="Times New Roman" w:cs="Times New Roman"/>
          <w:color w:val="002060"/>
          <w:sz w:val="24"/>
          <w:szCs w:val="24"/>
          <w:lang w:val="en-US" w:eastAsia="fr-LU"/>
        </w:rPr>
        <w:t xml:space="preserve">Luxembourg </w:t>
      </w:r>
      <w:r w:rsidR="00EE2A82" w:rsidRPr="00312C59">
        <w:rPr>
          <w:rFonts w:ascii="Times New Roman" w:eastAsiaTheme="minorEastAsia" w:hAnsi="Times New Roman" w:cs="Times New Roman"/>
          <w:color w:val="002060"/>
          <w:sz w:val="24"/>
          <w:szCs w:val="24"/>
          <w:lang w:val="en-US" w:eastAsia="fr-LU"/>
        </w:rPr>
        <w:t>parent</w:t>
      </w:r>
      <w:r w:rsidRPr="00312C59">
        <w:rPr>
          <w:rFonts w:ascii="Times New Roman" w:eastAsiaTheme="minorEastAsia" w:hAnsi="Times New Roman" w:cs="Times New Roman"/>
          <w:color w:val="002060"/>
          <w:sz w:val="24"/>
          <w:szCs w:val="24"/>
          <w:lang w:val="en-US" w:eastAsia="fr-LU"/>
        </w:rPr>
        <w:t xml:space="preserve"> companies </w:t>
      </w:r>
      <w:r>
        <w:rPr>
          <w:rFonts w:ascii="Times New Roman" w:eastAsiaTheme="minorEastAsia" w:hAnsi="Times New Roman" w:cs="Times New Roman"/>
          <w:color w:val="002060"/>
          <w:sz w:val="24"/>
          <w:szCs w:val="24"/>
          <w:lang w:val="en-US" w:eastAsia="fr-LU"/>
        </w:rPr>
        <w:t xml:space="preserve">are subject to establish consolidated financial </w:t>
      </w:r>
      <w:r w:rsidRPr="00312C59">
        <w:rPr>
          <w:rFonts w:ascii="Times New Roman" w:eastAsiaTheme="minorEastAsia" w:hAnsi="Times New Roman" w:cs="Times New Roman"/>
          <w:color w:val="002060"/>
          <w:sz w:val="24"/>
          <w:szCs w:val="24"/>
          <w:lang w:val="en-US" w:eastAsia="fr-LU"/>
        </w:rPr>
        <w:t xml:space="preserve">statements </w:t>
      </w:r>
      <w:r w:rsidR="00587353" w:rsidRPr="00312C59">
        <w:rPr>
          <w:rFonts w:ascii="Times New Roman" w:eastAsiaTheme="minorEastAsia" w:hAnsi="Times New Roman" w:cs="Times New Roman"/>
          <w:color w:val="002060"/>
          <w:sz w:val="24"/>
          <w:szCs w:val="24"/>
          <w:lang w:val="en-US" w:eastAsia="fr-LU"/>
        </w:rPr>
        <w:t>if</w:t>
      </w:r>
      <w:r w:rsidR="00EE2A82" w:rsidRPr="00312C59">
        <w:rPr>
          <w:rFonts w:ascii="Times New Roman" w:eastAsiaTheme="minorEastAsia" w:hAnsi="Times New Roman" w:cs="Times New Roman"/>
          <w:color w:val="002060"/>
          <w:sz w:val="24"/>
          <w:szCs w:val="24"/>
          <w:lang w:val="en-US" w:eastAsia="fr-LU"/>
        </w:rPr>
        <w:t>, for two following years,</w:t>
      </w:r>
      <w:r w:rsidR="00587353" w:rsidRPr="00312C59">
        <w:rPr>
          <w:rFonts w:ascii="Times New Roman" w:eastAsiaTheme="minorEastAsia" w:hAnsi="Times New Roman" w:cs="Times New Roman"/>
          <w:color w:val="002060"/>
          <w:sz w:val="24"/>
          <w:szCs w:val="24"/>
          <w:lang w:val="en-US" w:eastAsia="fr-LU"/>
        </w:rPr>
        <w:t xml:space="preserve"> </w:t>
      </w:r>
      <w:r w:rsidR="00686555" w:rsidRPr="00312C59">
        <w:rPr>
          <w:rFonts w:ascii="Times New Roman" w:eastAsiaTheme="minorEastAsia" w:hAnsi="Times New Roman" w:cs="Times New Roman"/>
          <w:color w:val="002060"/>
          <w:sz w:val="24"/>
          <w:szCs w:val="24"/>
          <w:lang w:val="en-US" w:eastAsia="fr-LU"/>
        </w:rPr>
        <w:t>at least two of the following criteria are reached within the gr</w:t>
      </w:r>
      <w:r w:rsidR="00686555">
        <w:rPr>
          <w:rFonts w:ascii="Times New Roman" w:eastAsiaTheme="minorEastAsia" w:hAnsi="Times New Roman" w:cs="Times New Roman"/>
          <w:color w:val="002060"/>
          <w:sz w:val="24"/>
          <w:szCs w:val="24"/>
          <w:lang w:val="en-US" w:eastAsia="fr-LU"/>
        </w:rPr>
        <w:t>oup:</w:t>
      </w:r>
    </w:p>
    <w:p w:rsidR="00535914" w:rsidRDefault="00686555" w:rsidP="00686555">
      <w:pPr>
        <w:pStyle w:val="Paragraphedeliste"/>
        <w:numPr>
          <w:ilvl w:val="0"/>
          <w:numId w:val="10"/>
        </w:numPr>
        <w:rPr>
          <w:rFonts w:ascii="Times New Roman" w:eastAsiaTheme="minorEastAsia" w:hAnsi="Times New Roman" w:cs="Times New Roman"/>
          <w:color w:val="002060"/>
          <w:sz w:val="24"/>
          <w:szCs w:val="24"/>
          <w:lang w:val="en-US" w:eastAsia="fr-LU"/>
        </w:rPr>
      </w:pPr>
      <w:r>
        <w:rPr>
          <w:rFonts w:ascii="Times New Roman" w:eastAsiaTheme="minorEastAsia" w:hAnsi="Times New Roman" w:cs="Times New Roman"/>
          <w:color w:val="002060"/>
          <w:sz w:val="24"/>
          <w:szCs w:val="24"/>
          <w:lang w:val="en-US" w:eastAsia="fr-LU"/>
        </w:rPr>
        <w:t>Total balance sheet: EUR 20 000 000</w:t>
      </w:r>
    </w:p>
    <w:p w:rsidR="00686555" w:rsidRDefault="00686555" w:rsidP="00686555">
      <w:pPr>
        <w:pStyle w:val="Paragraphedeliste"/>
        <w:numPr>
          <w:ilvl w:val="0"/>
          <w:numId w:val="10"/>
        </w:numPr>
        <w:rPr>
          <w:rFonts w:ascii="Times New Roman" w:eastAsiaTheme="minorEastAsia" w:hAnsi="Times New Roman" w:cs="Times New Roman"/>
          <w:color w:val="002060"/>
          <w:sz w:val="24"/>
          <w:szCs w:val="24"/>
          <w:lang w:val="en-US" w:eastAsia="fr-LU"/>
        </w:rPr>
      </w:pPr>
      <w:r>
        <w:rPr>
          <w:rFonts w:ascii="Times New Roman" w:eastAsiaTheme="minorEastAsia" w:hAnsi="Times New Roman" w:cs="Times New Roman"/>
          <w:color w:val="002060"/>
          <w:sz w:val="24"/>
          <w:szCs w:val="24"/>
          <w:lang w:val="en-US" w:eastAsia="fr-LU"/>
        </w:rPr>
        <w:t>Net turnover: EUR 40 000 000</w:t>
      </w:r>
    </w:p>
    <w:p w:rsidR="00686555" w:rsidRPr="00686555" w:rsidRDefault="00686555" w:rsidP="00686555">
      <w:pPr>
        <w:pStyle w:val="Paragraphedeliste"/>
        <w:numPr>
          <w:ilvl w:val="0"/>
          <w:numId w:val="10"/>
        </w:numPr>
        <w:rPr>
          <w:rFonts w:ascii="Times New Roman" w:eastAsiaTheme="minorEastAsia" w:hAnsi="Times New Roman" w:cs="Times New Roman"/>
          <w:color w:val="002060"/>
          <w:sz w:val="24"/>
          <w:szCs w:val="24"/>
          <w:lang w:val="en-US" w:eastAsia="fr-LU"/>
        </w:rPr>
      </w:pPr>
      <w:r>
        <w:rPr>
          <w:rFonts w:ascii="Times New Roman" w:eastAsiaTheme="minorEastAsia" w:hAnsi="Times New Roman" w:cs="Times New Roman"/>
          <w:color w:val="002060"/>
          <w:sz w:val="24"/>
          <w:szCs w:val="24"/>
          <w:lang w:val="en-US" w:eastAsia="fr-LU"/>
        </w:rPr>
        <w:t>Number of employees: 250</w:t>
      </w:r>
    </w:p>
    <w:p w:rsidR="006D4E47" w:rsidRDefault="006D4E47" w:rsidP="00782D24">
      <w:pPr>
        <w:rPr>
          <w:rFonts w:ascii="Times New Roman" w:eastAsiaTheme="minorEastAsia" w:hAnsi="Times New Roman" w:cs="Times New Roman"/>
          <w:color w:val="002060"/>
          <w:sz w:val="24"/>
          <w:szCs w:val="24"/>
          <w:lang w:val="en-US" w:eastAsia="fr-LU"/>
        </w:rPr>
      </w:pPr>
    </w:p>
    <w:p w:rsidR="00575144" w:rsidRDefault="005059F3" w:rsidP="00782D24">
      <w:pPr>
        <w:rPr>
          <w:rFonts w:ascii="Times New Roman" w:eastAsiaTheme="minorEastAsia" w:hAnsi="Times New Roman" w:cs="Times New Roman"/>
          <w:color w:val="002060"/>
          <w:sz w:val="24"/>
          <w:szCs w:val="24"/>
          <w:lang w:val="en-US" w:eastAsia="fr-LU"/>
        </w:rPr>
      </w:pPr>
      <w:r>
        <w:rPr>
          <w:rFonts w:ascii="Times New Roman" w:eastAsiaTheme="minorEastAsia" w:hAnsi="Times New Roman" w:cs="Times New Roman"/>
          <w:color w:val="002060"/>
          <w:sz w:val="24"/>
          <w:szCs w:val="24"/>
          <w:lang w:val="en-US" w:eastAsia="fr-LU"/>
        </w:rPr>
        <w:t xml:space="preserve">Luxembourg government is </w:t>
      </w:r>
      <w:r w:rsidR="00686EB2">
        <w:rPr>
          <w:rFonts w:ascii="Times New Roman" w:eastAsiaTheme="minorEastAsia" w:hAnsi="Times New Roman" w:cs="Times New Roman"/>
          <w:color w:val="002060"/>
          <w:sz w:val="24"/>
          <w:szCs w:val="24"/>
          <w:lang w:val="en-US" w:eastAsia="fr-LU"/>
        </w:rPr>
        <w:t xml:space="preserve">moreover </w:t>
      </w:r>
      <w:r>
        <w:rPr>
          <w:rFonts w:ascii="Times New Roman" w:eastAsiaTheme="minorEastAsia" w:hAnsi="Times New Roman" w:cs="Times New Roman"/>
          <w:color w:val="002060"/>
          <w:sz w:val="24"/>
          <w:szCs w:val="24"/>
          <w:lang w:val="en-US" w:eastAsia="fr-LU"/>
        </w:rPr>
        <w:t xml:space="preserve">expected to introduce a deep </w:t>
      </w:r>
      <w:r w:rsidR="00535914">
        <w:rPr>
          <w:rFonts w:ascii="Times New Roman" w:eastAsiaTheme="minorEastAsia" w:hAnsi="Times New Roman" w:cs="Times New Roman"/>
          <w:color w:val="002060"/>
          <w:sz w:val="24"/>
          <w:szCs w:val="24"/>
          <w:lang w:val="en-US" w:eastAsia="fr-LU"/>
        </w:rPr>
        <w:t>tax reform in 2017 which would significantly reduce the Corporate Income Tax rate.</w:t>
      </w:r>
    </w:p>
    <w:p w:rsidR="00510BCA" w:rsidRDefault="00510BCA" w:rsidP="00782D24">
      <w:pPr>
        <w:rPr>
          <w:rFonts w:ascii="Times New Roman" w:eastAsiaTheme="minorEastAsia" w:hAnsi="Times New Roman" w:cs="Times New Roman"/>
          <w:color w:val="002060"/>
          <w:sz w:val="24"/>
          <w:szCs w:val="24"/>
          <w:lang w:val="en-US" w:eastAsia="fr-LU"/>
        </w:rPr>
      </w:pPr>
    </w:p>
    <w:p w:rsidR="0057225A" w:rsidRPr="00B66BDB" w:rsidRDefault="0057225A" w:rsidP="0057225A">
      <w:pPr>
        <w:spacing w:before="0" w:after="0"/>
        <w:rPr>
          <w:rFonts w:ascii="Times New Roman" w:eastAsiaTheme="minorEastAsia" w:hAnsi="Times New Roman" w:cs="Times New Roman"/>
          <w:color w:val="002060"/>
          <w:sz w:val="24"/>
          <w:szCs w:val="24"/>
          <w:lang w:val="en-US" w:eastAsia="fr-LU"/>
        </w:rPr>
      </w:pPr>
    </w:p>
    <w:p w:rsidR="0057225A" w:rsidRPr="00B66BDB" w:rsidRDefault="0057225A" w:rsidP="0057225A">
      <w:pPr>
        <w:spacing w:before="0" w:after="0"/>
        <w:rPr>
          <w:rFonts w:ascii="Times New Roman" w:eastAsiaTheme="minorEastAsia" w:hAnsi="Times New Roman" w:cs="Times New Roman"/>
          <w:color w:val="002060"/>
          <w:sz w:val="24"/>
          <w:szCs w:val="24"/>
          <w:lang w:val="en-US" w:eastAsia="fr-LU"/>
        </w:rPr>
      </w:pPr>
      <w:r w:rsidRPr="00B66BDB">
        <w:rPr>
          <w:rFonts w:ascii="Times New Roman" w:eastAsiaTheme="minorEastAsia" w:hAnsi="Times New Roman" w:cs="Times New Roman"/>
          <w:color w:val="002060"/>
          <w:sz w:val="24"/>
          <w:szCs w:val="24"/>
          <w:lang w:val="en-US" w:eastAsia="fr-LU"/>
        </w:rPr>
        <w:t xml:space="preserve">Should you need any further information on the </w:t>
      </w:r>
      <w:r w:rsidR="00782D24" w:rsidRPr="00B66BDB">
        <w:rPr>
          <w:rFonts w:ascii="Times New Roman" w:eastAsiaTheme="minorEastAsia" w:hAnsi="Times New Roman" w:cs="Times New Roman"/>
          <w:color w:val="002060"/>
          <w:sz w:val="24"/>
          <w:szCs w:val="24"/>
          <w:lang w:val="en-US" w:eastAsia="fr-LU"/>
        </w:rPr>
        <w:t>above</w:t>
      </w:r>
      <w:r w:rsidRPr="00B66BDB">
        <w:rPr>
          <w:rFonts w:ascii="Times New Roman" w:eastAsiaTheme="minorEastAsia" w:hAnsi="Times New Roman" w:cs="Times New Roman"/>
          <w:color w:val="002060"/>
          <w:sz w:val="24"/>
          <w:szCs w:val="24"/>
          <w:lang w:val="en-US" w:eastAsia="fr-LU"/>
        </w:rPr>
        <w:t>, please do not hesitate to contact:</w:t>
      </w:r>
    </w:p>
    <w:p w:rsidR="0057225A" w:rsidRPr="00B66BDB" w:rsidRDefault="0057225A" w:rsidP="0057225A">
      <w:pPr>
        <w:spacing w:before="0" w:after="0"/>
        <w:rPr>
          <w:rFonts w:ascii="Times New Roman" w:eastAsiaTheme="minorEastAsia" w:hAnsi="Times New Roman" w:cs="Times New Roman"/>
          <w:color w:val="002060"/>
          <w:sz w:val="24"/>
          <w:szCs w:val="24"/>
          <w:lang w:val="en-US" w:eastAsia="fr-LU"/>
        </w:rPr>
      </w:pPr>
    </w:p>
    <w:p w:rsidR="0057225A" w:rsidRPr="0057225A" w:rsidRDefault="0057225A" w:rsidP="0057225A">
      <w:pPr>
        <w:spacing w:before="0" w:after="0" w:line="276" w:lineRule="auto"/>
        <w:jc w:val="center"/>
        <w:rPr>
          <w:rFonts w:ascii="Times New Roman" w:eastAsiaTheme="minorEastAsia" w:hAnsi="Times New Roman" w:cs="Times New Roman"/>
          <w:b/>
          <w:color w:val="002060"/>
          <w:sz w:val="24"/>
          <w:szCs w:val="24"/>
          <w:lang w:val="fr-LU" w:eastAsia="fr-LU"/>
        </w:rPr>
      </w:pPr>
      <w:r w:rsidRPr="0057225A">
        <w:rPr>
          <w:rFonts w:ascii="Times New Roman" w:eastAsiaTheme="minorEastAsia" w:hAnsi="Times New Roman" w:cs="Times New Roman"/>
          <w:b/>
          <w:color w:val="002060"/>
          <w:sz w:val="24"/>
          <w:szCs w:val="24"/>
          <w:lang w:val="fr-LU" w:eastAsia="fr-LU"/>
        </w:rPr>
        <w:t>SG Audit Sàrl</w:t>
      </w:r>
    </w:p>
    <w:p w:rsidR="0057225A" w:rsidRPr="0057225A" w:rsidRDefault="0057225A" w:rsidP="0057225A">
      <w:pPr>
        <w:spacing w:before="0" w:after="0" w:line="276" w:lineRule="auto"/>
        <w:jc w:val="center"/>
        <w:rPr>
          <w:rFonts w:ascii="Times New Roman" w:eastAsiaTheme="minorEastAsia" w:hAnsi="Times New Roman" w:cs="Times New Roman"/>
          <w:color w:val="002060"/>
          <w:sz w:val="24"/>
          <w:szCs w:val="24"/>
          <w:lang w:val="fr-LU" w:eastAsia="fr-LU"/>
        </w:rPr>
      </w:pPr>
      <w:r w:rsidRPr="0057225A">
        <w:rPr>
          <w:rFonts w:ascii="Times New Roman" w:eastAsiaTheme="minorEastAsia" w:hAnsi="Times New Roman" w:cs="Times New Roman"/>
          <w:color w:val="002060"/>
          <w:sz w:val="24"/>
          <w:szCs w:val="24"/>
          <w:lang w:val="fr-LU" w:eastAsia="fr-LU"/>
        </w:rPr>
        <w:t>231, Val des Bons-Malades</w:t>
      </w:r>
    </w:p>
    <w:p w:rsidR="0057225A" w:rsidRPr="00FA5310" w:rsidRDefault="0057225A" w:rsidP="0057225A">
      <w:pPr>
        <w:spacing w:before="0" w:after="0" w:line="276" w:lineRule="auto"/>
        <w:jc w:val="center"/>
        <w:rPr>
          <w:rFonts w:ascii="Times New Roman" w:eastAsiaTheme="minorEastAsia" w:hAnsi="Times New Roman" w:cs="Times New Roman"/>
          <w:color w:val="002060"/>
          <w:sz w:val="24"/>
          <w:szCs w:val="24"/>
          <w:lang w:val="de-LU" w:eastAsia="fr-LU"/>
        </w:rPr>
      </w:pPr>
      <w:r w:rsidRPr="00FA5310">
        <w:rPr>
          <w:rFonts w:ascii="Times New Roman" w:eastAsiaTheme="minorEastAsia" w:hAnsi="Times New Roman" w:cs="Times New Roman"/>
          <w:color w:val="002060"/>
          <w:sz w:val="24"/>
          <w:szCs w:val="24"/>
          <w:lang w:val="de-LU" w:eastAsia="fr-LU"/>
        </w:rPr>
        <w:t>L-2121 Luxembourg</w:t>
      </w:r>
    </w:p>
    <w:p w:rsidR="0057225A" w:rsidRPr="00FA5310" w:rsidRDefault="0057225A" w:rsidP="0057225A">
      <w:pPr>
        <w:spacing w:before="0" w:after="0" w:line="276" w:lineRule="auto"/>
        <w:jc w:val="center"/>
        <w:rPr>
          <w:rFonts w:ascii="Times New Roman" w:eastAsiaTheme="minorEastAsia" w:hAnsi="Times New Roman" w:cs="Times New Roman"/>
          <w:color w:val="002060"/>
          <w:sz w:val="24"/>
          <w:szCs w:val="24"/>
          <w:lang w:val="de-LU" w:eastAsia="fr-LU"/>
        </w:rPr>
      </w:pPr>
      <w:r w:rsidRPr="00FA5310">
        <w:rPr>
          <w:rFonts w:ascii="Times New Roman" w:eastAsiaTheme="minorEastAsia" w:hAnsi="Times New Roman" w:cs="Times New Roman"/>
          <w:color w:val="002060"/>
          <w:sz w:val="24"/>
          <w:szCs w:val="24"/>
          <w:lang w:val="de-LU" w:eastAsia="fr-LU"/>
        </w:rPr>
        <w:t>Tel : +352 43 89 89 1</w:t>
      </w:r>
    </w:p>
    <w:p w:rsidR="00EE2A82" w:rsidRPr="00312C59" w:rsidRDefault="00EE2A82" w:rsidP="0057225A">
      <w:pPr>
        <w:spacing w:before="0" w:after="0" w:line="276" w:lineRule="auto"/>
        <w:jc w:val="center"/>
        <w:rPr>
          <w:rFonts w:ascii="Times New Roman" w:eastAsiaTheme="minorEastAsia" w:hAnsi="Times New Roman" w:cs="Times New Roman"/>
          <w:color w:val="002060"/>
          <w:sz w:val="24"/>
          <w:szCs w:val="24"/>
          <w:lang w:val="de-LU" w:eastAsia="fr-LU"/>
        </w:rPr>
      </w:pPr>
      <w:r w:rsidRPr="00312C59">
        <w:rPr>
          <w:rFonts w:ascii="Times New Roman" w:eastAsiaTheme="minorEastAsia" w:hAnsi="Times New Roman" w:cs="Times New Roman"/>
          <w:color w:val="002060"/>
          <w:sz w:val="24"/>
          <w:szCs w:val="24"/>
          <w:lang w:val="de-LU" w:eastAsia="fr-LU"/>
        </w:rPr>
        <w:t>Marc SCHMIT (m.schmit@sgluxembourg.eu)</w:t>
      </w:r>
    </w:p>
    <w:p w:rsidR="005471F2" w:rsidRPr="00FA5310" w:rsidRDefault="00FA5310" w:rsidP="005471F2">
      <w:pPr>
        <w:spacing w:before="0" w:after="0" w:line="276" w:lineRule="auto"/>
        <w:jc w:val="center"/>
        <w:rPr>
          <w:rFonts w:ascii="Times New Roman" w:eastAsia="Calibri" w:hAnsi="Times New Roman" w:cs="Times New Roman"/>
          <w:noProof/>
          <w:color w:val="002060"/>
          <w:sz w:val="24"/>
          <w:szCs w:val="24"/>
          <w:lang w:val="en-US" w:eastAsia="fr-LU"/>
        </w:rPr>
      </w:pPr>
      <w:r>
        <w:rPr>
          <w:rFonts w:ascii="Times New Roman" w:eastAsiaTheme="minorEastAsia" w:hAnsi="Times New Roman" w:cs="Times New Roman"/>
          <w:color w:val="002060"/>
          <w:sz w:val="24"/>
          <w:szCs w:val="24"/>
          <w:lang w:val="es-ES" w:eastAsia="fr-LU"/>
        </w:rPr>
        <w:t>Marco RIES</w:t>
      </w:r>
      <w:r w:rsidR="005471F2" w:rsidRPr="0057225A">
        <w:rPr>
          <w:rFonts w:ascii="Times New Roman" w:eastAsiaTheme="minorEastAsia" w:hAnsi="Times New Roman" w:cs="Times New Roman"/>
          <w:color w:val="002060"/>
          <w:sz w:val="24"/>
          <w:szCs w:val="24"/>
          <w:lang w:val="es-ES" w:eastAsia="fr-LU"/>
        </w:rPr>
        <w:t xml:space="preserve"> (</w:t>
      </w:r>
      <w:r>
        <w:rPr>
          <w:rFonts w:ascii="Times New Roman" w:eastAsiaTheme="minorEastAsia" w:hAnsi="Times New Roman" w:cs="Times New Roman"/>
          <w:color w:val="002060"/>
          <w:sz w:val="24"/>
          <w:szCs w:val="24"/>
          <w:lang w:val="es-ES" w:eastAsia="fr-LU"/>
        </w:rPr>
        <w:t>m.ries@sgluxembourg.eu)</w:t>
      </w:r>
    </w:p>
    <w:sectPr w:rsidR="005471F2" w:rsidRPr="00FA5310" w:rsidSect="00054ED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0E9" w:rsidRDefault="004A20E9" w:rsidP="00554778">
      <w:pPr>
        <w:spacing w:before="0" w:after="0"/>
      </w:pPr>
      <w:r>
        <w:separator/>
      </w:r>
    </w:p>
  </w:endnote>
  <w:endnote w:type="continuationSeparator" w:id="0">
    <w:p w:rsidR="004A20E9" w:rsidRDefault="004A20E9" w:rsidP="0055477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0E9" w:rsidRDefault="004A20E9" w:rsidP="00554778">
      <w:pPr>
        <w:spacing w:before="0" w:after="0"/>
      </w:pPr>
      <w:r>
        <w:separator/>
      </w:r>
    </w:p>
  </w:footnote>
  <w:footnote w:type="continuationSeparator" w:id="0">
    <w:p w:rsidR="004A20E9" w:rsidRDefault="004A20E9" w:rsidP="0055477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778" w:rsidRDefault="00554778">
    <w:pPr>
      <w:pStyle w:val="En-tte"/>
    </w:pPr>
  </w:p>
  <w:tbl>
    <w:tblPr>
      <w:tblStyle w:val="Grilledutableau"/>
      <w:tblW w:w="9311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365F91" w:themeFill="accent1" w:themeFillShade="BF"/>
      <w:tblLook w:val="04A0" w:firstRow="1" w:lastRow="0" w:firstColumn="1" w:lastColumn="0" w:noHBand="0" w:noVBand="1"/>
    </w:tblPr>
    <w:tblGrid>
      <w:gridCol w:w="4208"/>
      <w:gridCol w:w="5103"/>
    </w:tblGrid>
    <w:tr w:rsidR="00554778" w:rsidRPr="00554778" w:rsidTr="001F02CC">
      <w:tc>
        <w:tcPr>
          <w:tcW w:w="9311" w:type="dxa"/>
          <w:gridSpan w:val="2"/>
          <w:shd w:val="clear" w:color="auto" w:fill="365F91" w:themeFill="accent1" w:themeFillShade="BF"/>
        </w:tcPr>
        <w:p w:rsidR="00554778" w:rsidRPr="00554778" w:rsidRDefault="00554778" w:rsidP="00554778">
          <w:pPr>
            <w:spacing w:after="220" w:line="180" w:lineRule="atLeast"/>
            <w:jc w:val="center"/>
            <w:rPr>
              <w:rFonts w:asciiTheme="majorHAnsi" w:hAnsiTheme="majorHAnsi"/>
              <w:iCs/>
              <w:color w:val="FFFFFF" w:themeColor="background1"/>
              <w:sz w:val="96"/>
              <w:szCs w:val="96"/>
            </w:rPr>
          </w:pPr>
          <w:r w:rsidRPr="00554778">
            <w:rPr>
              <w:rFonts w:asciiTheme="majorHAnsi" w:hAnsiTheme="majorHAnsi"/>
              <w:iCs/>
              <w:color w:val="FFFFFF" w:themeColor="background1"/>
              <w:sz w:val="96"/>
              <w:szCs w:val="96"/>
            </w:rPr>
            <w:t>SG Audit</w:t>
          </w:r>
        </w:p>
      </w:tc>
    </w:tr>
    <w:tr w:rsidR="00554778" w:rsidRPr="00554778" w:rsidTr="001F02CC">
      <w:trPr>
        <w:trHeight w:val="756"/>
      </w:trPr>
      <w:tc>
        <w:tcPr>
          <w:tcW w:w="4208" w:type="dxa"/>
          <w:shd w:val="clear" w:color="auto" w:fill="365F91" w:themeFill="accent1" w:themeFillShade="BF"/>
        </w:tcPr>
        <w:p w:rsidR="00554778" w:rsidRPr="00554778" w:rsidRDefault="00554778" w:rsidP="00554778">
          <w:pPr>
            <w:spacing w:after="220" w:line="180" w:lineRule="atLeast"/>
            <w:ind w:left="1026"/>
            <w:rPr>
              <w:rFonts w:asciiTheme="majorHAnsi" w:hAnsiTheme="majorHAnsi"/>
              <w:iCs/>
              <w:color w:val="FFFFFF" w:themeColor="background1"/>
              <w:sz w:val="24"/>
              <w:szCs w:val="24"/>
            </w:rPr>
          </w:pPr>
          <w:r w:rsidRPr="00554778">
            <w:rPr>
              <w:rFonts w:asciiTheme="majorHAnsi" w:hAnsiTheme="majorHAnsi"/>
              <w:iCs/>
              <w:color w:val="FFFFFF" w:themeColor="background1"/>
              <w:sz w:val="24"/>
              <w:szCs w:val="24"/>
            </w:rPr>
            <w:t>Newsletter</w:t>
          </w:r>
        </w:p>
      </w:tc>
      <w:tc>
        <w:tcPr>
          <w:tcW w:w="5103" w:type="dxa"/>
          <w:shd w:val="clear" w:color="auto" w:fill="365F91" w:themeFill="accent1" w:themeFillShade="BF"/>
        </w:tcPr>
        <w:p w:rsidR="00554778" w:rsidRPr="00554778" w:rsidRDefault="00554778" w:rsidP="00782D24">
          <w:pPr>
            <w:spacing w:after="220" w:line="180" w:lineRule="atLeast"/>
            <w:ind w:left="1309"/>
            <w:jc w:val="center"/>
            <w:rPr>
              <w:rFonts w:asciiTheme="majorHAnsi" w:hAnsiTheme="majorHAnsi"/>
              <w:iCs/>
              <w:color w:val="FFFFFF" w:themeColor="background1"/>
              <w:sz w:val="24"/>
              <w:szCs w:val="24"/>
            </w:rPr>
          </w:pPr>
          <w:r w:rsidRPr="00554778">
            <w:rPr>
              <w:rFonts w:asciiTheme="majorHAnsi" w:hAnsiTheme="majorHAnsi"/>
              <w:iCs/>
              <w:color w:val="FFFFFF" w:themeColor="background1"/>
              <w:sz w:val="24"/>
              <w:szCs w:val="24"/>
            </w:rPr>
            <w:t>N° I</w:t>
          </w:r>
          <w:r w:rsidR="00404663">
            <w:rPr>
              <w:rFonts w:asciiTheme="majorHAnsi" w:hAnsiTheme="majorHAnsi"/>
              <w:iCs/>
              <w:color w:val="FFFFFF" w:themeColor="background1"/>
              <w:sz w:val="24"/>
              <w:szCs w:val="24"/>
            </w:rPr>
            <w:t>I</w:t>
          </w:r>
          <w:r w:rsidR="00575144">
            <w:rPr>
              <w:rFonts w:asciiTheme="majorHAnsi" w:hAnsiTheme="majorHAnsi"/>
              <w:iCs/>
              <w:color w:val="FFFFFF" w:themeColor="background1"/>
              <w:sz w:val="24"/>
              <w:szCs w:val="24"/>
            </w:rPr>
            <w:t>/2016</w:t>
          </w:r>
        </w:p>
      </w:tc>
    </w:tr>
  </w:tbl>
  <w:p w:rsidR="00554778" w:rsidRDefault="00554778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10906"/>
    <w:multiLevelType w:val="hybridMultilevel"/>
    <w:tmpl w:val="94D411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1B601A"/>
    <w:multiLevelType w:val="hybridMultilevel"/>
    <w:tmpl w:val="31A61B00"/>
    <w:lvl w:ilvl="0" w:tplc="1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1F16B6"/>
    <w:multiLevelType w:val="hybridMultilevel"/>
    <w:tmpl w:val="D6B6B20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8D3389"/>
    <w:multiLevelType w:val="hybridMultilevel"/>
    <w:tmpl w:val="77D20F98"/>
    <w:lvl w:ilvl="0" w:tplc="1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5163A1"/>
    <w:multiLevelType w:val="multilevel"/>
    <w:tmpl w:val="DF4C13AE"/>
    <w:lvl w:ilvl="0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5">
    <w:nsid w:val="42EA4129"/>
    <w:multiLevelType w:val="hybridMultilevel"/>
    <w:tmpl w:val="F88CA5FE"/>
    <w:lvl w:ilvl="0" w:tplc="1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A246A1"/>
    <w:multiLevelType w:val="multilevel"/>
    <w:tmpl w:val="BDCA9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1EA07C8"/>
    <w:multiLevelType w:val="hybridMultilevel"/>
    <w:tmpl w:val="C122DC5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EA1B1C"/>
    <w:multiLevelType w:val="hybridMultilevel"/>
    <w:tmpl w:val="A010FBDE"/>
    <w:lvl w:ilvl="0" w:tplc="1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FE20A5"/>
    <w:multiLevelType w:val="hybridMultilevel"/>
    <w:tmpl w:val="2304CED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9"/>
  </w:num>
  <w:num w:numId="5">
    <w:abstractNumId w:val="2"/>
  </w:num>
  <w:num w:numId="6">
    <w:abstractNumId w:val="3"/>
  </w:num>
  <w:num w:numId="7">
    <w:abstractNumId w:val="1"/>
  </w:num>
  <w:num w:numId="8">
    <w:abstractNumId w:val="8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429"/>
    <w:rsid w:val="00033CAD"/>
    <w:rsid w:val="00054EDA"/>
    <w:rsid w:val="00057388"/>
    <w:rsid w:val="00062EC2"/>
    <w:rsid w:val="000A37D5"/>
    <w:rsid w:val="00151951"/>
    <w:rsid w:val="001A4238"/>
    <w:rsid w:val="001E232A"/>
    <w:rsid w:val="001E5971"/>
    <w:rsid w:val="002134E5"/>
    <w:rsid w:val="00241E30"/>
    <w:rsid w:val="00246A96"/>
    <w:rsid w:val="00254102"/>
    <w:rsid w:val="00264EE0"/>
    <w:rsid w:val="00270C9F"/>
    <w:rsid w:val="002A0DF6"/>
    <w:rsid w:val="002A30A8"/>
    <w:rsid w:val="002C606D"/>
    <w:rsid w:val="002F24E6"/>
    <w:rsid w:val="0030019E"/>
    <w:rsid w:val="00312C59"/>
    <w:rsid w:val="003A6F33"/>
    <w:rsid w:val="00404663"/>
    <w:rsid w:val="00437B75"/>
    <w:rsid w:val="00461147"/>
    <w:rsid w:val="00497C92"/>
    <w:rsid w:val="004A20E9"/>
    <w:rsid w:val="004D5DA1"/>
    <w:rsid w:val="0050082B"/>
    <w:rsid w:val="005059F3"/>
    <w:rsid w:val="00510BCA"/>
    <w:rsid w:val="00535914"/>
    <w:rsid w:val="00535F33"/>
    <w:rsid w:val="005471F2"/>
    <w:rsid w:val="005527DF"/>
    <w:rsid w:val="00554778"/>
    <w:rsid w:val="0057225A"/>
    <w:rsid w:val="00575144"/>
    <w:rsid w:val="00587353"/>
    <w:rsid w:val="005D1F51"/>
    <w:rsid w:val="005F2DF7"/>
    <w:rsid w:val="0063029D"/>
    <w:rsid w:val="006358EB"/>
    <w:rsid w:val="00686555"/>
    <w:rsid w:val="00686EB2"/>
    <w:rsid w:val="006A1CFE"/>
    <w:rsid w:val="006D4E47"/>
    <w:rsid w:val="00782D24"/>
    <w:rsid w:val="00782E0B"/>
    <w:rsid w:val="007E6AAF"/>
    <w:rsid w:val="008036FA"/>
    <w:rsid w:val="00810AF6"/>
    <w:rsid w:val="008320E9"/>
    <w:rsid w:val="00882038"/>
    <w:rsid w:val="008B6E50"/>
    <w:rsid w:val="00924900"/>
    <w:rsid w:val="009255A1"/>
    <w:rsid w:val="00940D86"/>
    <w:rsid w:val="009B71A8"/>
    <w:rsid w:val="009E53E1"/>
    <w:rsid w:val="009F0171"/>
    <w:rsid w:val="00A013DF"/>
    <w:rsid w:val="00A04C85"/>
    <w:rsid w:val="00A122C3"/>
    <w:rsid w:val="00A6188E"/>
    <w:rsid w:val="00A67A78"/>
    <w:rsid w:val="00A7042E"/>
    <w:rsid w:val="00A91B61"/>
    <w:rsid w:val="00AA2444"/>
    <w:rsid w:val="00AB2D7C"/>
    <w:rsid w:val="00AF79EF"/>
    <w:rsid w:val="00B237F4"/>
    <w:rsid w:val="00B369B7"/>
    <w:rsid w:val="00B65F21"/>
    <w:rsid w:val="00B66BDB"/>
    <w:rsid w:val="00BC479C"/>
    <w:rsid w:val="00BE0C0B"/>
    <w:rsid w:val="00BE26AB"/>
    <w:rsid w:val="00C348F7"/>
    <w:rsid w:val="00C541F6"/>
    <w:rsid w:val="00C62DCA"/>
    <w:rsid w:val="00C70723"/>
    <w:rsid w:val="00C8118E"/>
    <w:rsid w:val="00C81400"/>
    <w:rsid w:val="00C92E09"/>
    <w:rsid w:val="00C94CAD"/>
    <w:rsid w:val="00CA7A36"/>
    <w:rsid w:val="00CC2A4D"/>
    <w:rsid w:val="00CC70DB"/>
    <w:rsid w:val="00CF55D6"/>
    <w:rsid w:val="00D2084E"/>
    <w:rsid w:val="00D73320"/>
    <w:rsid w:val="00D841E9"/>
    <w:rsid w:val="00DA2AF5"/>
    <w:rsid w:val="00DA2DD2"/>
    <w:rsid w:val="00DB5A3D"/>
    <w:rsid w:val="00DD6C66"/>
    <w:rsid w:val="00E06C1C"/>
    <w:rsid w:val="00E17824"/>
    <w:rsid w:val="00EA2733"/>
    <w:rsid w:val="00EB354E"/>
    <w:rsid w:val="00EE2A82"/>
    <w:rsid w:val="00EF6662"/>
    <w:rsid w:val="00F41073"/>
    <w:rsid w:val="00F866D1"/>
    <w:rsid w:val="00FA5310"/>
    <w:rsid w:val="00FE3429"/>
    <w:rsid w:val="00FE795A"/>
    <w:rsid w:val="00FF3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before="140" w:after="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EDA"/>
  </w:style>
  <w:style w:type="paragraph" w:styleId="Titre3">
    <w:name w:val="heading 3"/>
    <w:basedOn w:val="Normal"/>
    <w:link w:val="Titre3Car"/>
    <w:uiPriority w:val="9"/>
    <w:qFormat/>
    <w:rsid w:val="00FE3429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FE3429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FE342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554778"/>
    <w:pPr>
      <w:tabs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554778"/>
  </w:style>
  <w:style w:type="paragraph" w:styleId="Pieddepage">
    <w:name w:val="footer"/>
    <w:basedOn w:val="Normal"/>
    <w:link w:val="PieddepageCar"/>
    <w:uiPriority w:val="99"/>
    <w:unhideWhenUsed/>
    <w:rsid w:val="00554778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554778"/>
  </w:style>
  <w:style w:type="paragraph" w:styleId="Textedebulles">
    <w:name w:val="Balloon Text"/>
    <w:basedOn w:val="Normal"/>
    <w:link w:val="TextedebullesCar"/>
    <w:uiPriority w:val="99"/>
    <w:semiHidden/>
    <w:unhideWhenUsed/>
    <w:rsid w:val="0055477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54778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554778"/>
    <w:pPr>
      <w:spacing w:before="0" w:after="200" w:line="288" w:lineRule="auto"/>
      <w:jc w:val="left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82D24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2A30A8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6A1CFE"/>
    <w:rPr>
      <w:b/>
      <w:bCs/>
    </w:rPr>
  </w:style>
  <w:style w:type="character" w:customStyle="1" w:styleId="apple-converted-space">
    <w:name w:val="apple-converted-space"/>
    <w:basedOn w:val="Policepardfaut"/>
    <w:rsid w:val="006A1CFE"/>
  </w:style>
  <w:style w:type="character" w:styleId="Accentuation">
    <w:name w:val="Emphasis"/>
    <w:basedOn w:val="Policepardfaut"/>
    <w:uiPriority w:val="20"/>
    <w:qFormat/>
    <w:rsid w:val="006A1CF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before="140" w:after="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EDA"/>
  </w:style>
  <w:style w:type="paragraph" w:styleId="Titre3">
    <w:name w:val="heading 3"/>
    <w:basedOn w:val="Normal"/>
    <w:link w:val="Titre3Car"/>
    <w:uiPriority w:val="9"/>
    <w:qFormat/>
    <w:rsid w:val="00FE3429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FE3429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FE342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554778"/>
    <w:pPr>
      <w:tabs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554778"/>
  </w:style>
  <w:style w:type="paragraph" w:styleId="Pieddepage">
    <w:name w:val="footer"/>
    <w:basedOn w:val="Normal"/>
    <w:link w:val="PieddepageCar"/>
    <w:uiPriority w:val="99"/>
    <w:unhideWhenUsed/>
    <w:rsid w:val="00554778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554778"/>
  </w:style>
  <w:style w:type="paragraph" w:styleId="Textedebulles">
    <w:name w:val="Balloon Text"/>
    <w:basedOn w:val="Normal"/>
    <w:link w:val="TextedebullesCar"/>
    <w:uiPriority w:val="99"/>
    <w:semiHidden/>
    <w:unhideWhenUsed/>
    <w:rsid w:val="0055477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54778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554778"/>
    <w:pPr>
      <w:spacing w:before="0" w:after="200" w:line="288" w:lineRule="auto"/>
      <w:jc w:val="left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82D24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2A30A8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6A1CFE"/>
    <w:rPr>
      <w:b/>
      <w:bCs/>
    </w:rPr>
  </w:style>
  <w:style w:type="character" w:customStyle="1" w:styleId="apple-converted-space">
    <w:name w:val="apple-converted-space"/>
    <w:basedOn w:val="Policepardfaut"/>
    <w:rsid w:val="006A1CFE"/>
  </w:style>
  <w:style w:type="character" w:styleId="Accentuation">
    <w:name w:val="Emphasis"/>
    <w:basedOn w:val="Policepardfaut"/>
    <w:uiPriority w:val="20"/>
    <w:qFormat/>
    <w:rsid w:val="006A1CF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6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PBCounsel</Company>
  <LinksUpToDate>false</LinksUpToDate>
  <CharactersWithSpaces>3021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Standard</dc:creator>
  <cp:lastModifiedBy>Catia Lopes Melo</cp:lastModifiedBy>
  <cp:revision>2</cp:revision>
  <cp:lastPrinted>2014-08-05T08:51:00Z</cp:lastPrinted>
  <dcterms:created xsi:type="dcterms:W3CDTF">2016-02-12T07:40:00Z</dcterms:created>
  <dcterms:modified xsi:type="dcterms:W3CDTF">2016-02-12T07:40:00Z</dcterms:modified>
</cp:coreProperties>
</file>